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ДОСТАВКА НА НОВИ АВТОМОБИЛИ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ПРЕДВАРИТЕЛНА ПРОВЕРКА И ПОДГОТОВКА ПРЕДИ ДОСТАВКАТА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Показание на километрохода (първоначално)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Външно състояние (Отлично., Добре., Справедлив, Лош, незадоволителен, окаян.)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Вътрешно състояние (Отлично, Добре., Справедлив, Лош, незадоволителен.)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Проверени ли са нивата на течностите? (Моторно масло, Охлаждаща течност, Спирачна течност, Хидравлична течност за сервото на волана, Течност за чистачки)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гумите (Ново, Добре., Справедлив, Лош, незадоволителен)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извършена услуга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техника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ДОКУМЕНТАЦИЯ И ФИНАНСОВИ ВЪПРОСИ, СВЪРЗАНИ С КЛИЕНТИТЕ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Пълно име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Цена на превозното средство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Първоначална вноска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Стойност при замяна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начало на договора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Избран вариант за финансиране (Пари в брой, Заем, Лизинг)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Копие от шофьорската книжка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Идентификационен номер на превозното средство (VIN)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ОРИЕНТАЦИЯ В ИНТЕРФЕЙСА НА МОБИЛНОТО ПРИЛОЖЕНИЕ И ДЕМОНСТРАЦИЯ НА ФУНКЦИИТЕ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 описание на основните функции (например, информационно-развлекателна система).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Обяснение на системите за подпомагане на водача (например, сензори за паркиране, адаптивен автопилот)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Демонстрация на функциите за свързване (напр. сдвояване чрез Bluetooth, Apple CarPlay/Android Auto)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Обяснение на функциите за безопасност (напр. система за въздушни възглавници, антиблокираща спирачна система)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звука на информационно-развлекателната система (потвърдено)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Потвърждение от клиента за демонстрацията на функционалността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ИНФОРМАЦИЯ ЗА ГАРАНЦИЯТА И ОБСЛУЖВАНЕТО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Обобщена информация за гаранционното покритие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Срок на гаранцията (в месеци)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Лимит на пробега (в мили)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гаранция (Основен, Разширен, Силова установка)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Обяснение на графика на обслужване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Първа планирана дата за обслужване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Включен ли е пакетът от услуги?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ПОТВЪРЖДЕНИЕ ЗА ДОСТАВКА И ПОТВЪРЖДЕНИЕ ОТ СТРАНА НА КЛИЕНТА.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клиента (потвърждение)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клиента (изписано от клиента)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доставка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специалиста, отговарящ за доставките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VIN (Идентификационен номер на превозното средство)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Показания на километрохода при доставката.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удовлетвореност на клиентите (1–5) (1 – Крайно недоволен, 2 – Недоволен, 3 - Неутрален, 4 – Доволен, 5 – Изключително доволен/а)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https://checklistguro.com/templates/automotive/automotive-new-car-delivery-checklist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2026-10-22T08:12:14.690Z</dcterms:created>
  <dcterms:modified xsi:type="dcterms:W3CDTF">2026-10-22T08:12:14.690Z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