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PLANTILLA DE LISTA DE VERIFICACIÓN PARA LA GESTIÓN DE CASOS DE JUSTICIA PENAL</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ADMISIÓN Y EVALUACIÓN ---</w:t>
      </w:r>
    </w:p>
    <w:p>
      <w:pPr>
        <w:spacing w:after="120"/>
      </w:pPr>
      <w:r>
        <w:rPr>
          <w:b w:val="false"/>
          <w:bCs w:val="false"/>
          <w:sz w:val="20"/>
          <w:szCs w:val="20"/>
        </w:rPr>
        <w:t xml:space="preserve">[ ] Nombre del Cliente</w:t>
      </w:r>
    </w:p>
    <w:p>
      <w:pPr>
        <w:spacing w:after="120"/>
      </w:pPr>
      <w:r>
        <w:rPr>
          <w:b w:val="false"/>
          <w:bCs w:val="false"/>
          <w:sz w:val="20"/>
          <w:szCs w:val="20"/>
        </w:rPr>
        <w:t xml:space="preserve">[ ] Fecha de Ingreso</w:t>
      </w:r>
    </w:p>
    <w:p>
      <w:pPr>
        <w:spacing w:after="120"/>
      </w:pPr>
      <w:r>
        <w:rPr>
          <w:b w:val="false"/>
          <w:bCs w:val="false"/>
          <w:sz w:val="20"/>
          <w:szCs w:val="20"/>
        </w:rPr>
        <w:t xml:space="preserve">[ ] Ubicación del Incidente (si aplica)</w:t>
      </w:r>
    </w:p>
    <w:p>
      <w:pPr>
        <w:spacing w:after="120"/>
      </w:pPr>
      <w:r>
        <w:rPr>
          <w:b w:val="false"/>
          <w:bCs w:val="false"/>
          <w:sz w:val="20"/>
          <w:szCs w:val="20"/>
        </w:rPr>
        <w:t xml:space="preserve">[ ] Edad</w:t>
      </w:r>
    </w:p>
    <w:p>
      <w:pPr>
        <w:spacing w:after="120"/>
      </w:pPr>
      <w:r>
        <w:rPr>
          <w:b w:val="false"/>
          <w:bCs w:val="false"/>
          <w:sz w:val="20"/>
          <w:szCs w:val="20"/>
        </w:rPr>
        <w:t xml:space="preserve">[ ] Motivo de la derivación (Autoreferencia, Aplicación de la Ley, Orden judicial, Referencia de Agencia)</w:t>
      </w:r>
    </w:p>
    <w:p>
      <w:pPr>
        <w:spacing w:after="120"/>
      </w:pPr>
      <w:r>
        <w:rPr>
          <w:b w:val="false"/>
          <w:bCs w:val="false"/>
          <w:sz w:val="20"/>
          <w:szCs w:val="20"/>
        </w:rPr>
        <w:t xml:space="preserve">[ ] Motivos de consulta/Resumen</w:t>
      </w:r>
    </w:p>
    <w:p>
      <w:pPr>
        <w:spacing w:after="120"/>
      </w:pPr>
      <w:r>
        <w:rPr>
          <w:b w:val="false"/>
          <w:bCs w:val="false"/>
          <w:sz w:val="20"/>
          <w:szCs w:val="20"/>
        </w:rPr>
        <w:t xml:space="preserve">[ ] Factores de Riesgo (Seleccione todos los que apliquen) (Abuso de sustancias, Preocupaciones de salud mental, Historia de la Violencia, Escasez de vivienda, Inestabilidad financiera)</w:t>
      </w:r>
    </w:p>
    <w:p>
      <w:pPr>
        <w:spacing w:after="120"/>
      </w:pPr>
      <w:r>
        <w:rPr>
          <w:b w:val="false"/>
          <w:bCs w:val="false"/>
          <w:sz w:val="20"/>
          <w:szCs w:val="20"/>
        </w:rPr>
        <w:t xml:space="preserve"/>
      </w:r>
    </w:p>
    <w:p>
      <w:pPr>
        <w:spacing w:after="120"/>
      </w:pPr>
      <w:r>
        <w:rPr>
          <w:b/>
          <w:bCs/>
          <w:sz w:val="24"/>
          <w:szCs w:val="24"/>
        </w:rPr>
        <w:t xml:space="preserve">--- INVESTIGACIÓN Y RECOPILACIÓN DE PRUEBAS ---</w:t>
      </w:r>
    </w:p>
    <w:p>
      <w:pPr>
        <w:spacing w:after="120"/>
      </w:pPr>
      <w:r>
        <w:rPr>
          <w:b w:val="false"/>
          <w:bCs w:val="false"/>
          <w:sz w:val="20"/>
          <w:szCs w:val="20"/>
        </w:rPr>
        <w:t xml:space="preserve">[ ] Fecha del incidente/del delito</w:t>
      </w:r>
    </w:p>
    <w:p>
      <w:pPr>
        <w:spacing w:after="120"/>
      </w:pPr>
      <w:r>
        <w:rPr>
          <w:b w:val="false"/>
          <w:bCs w:val="false"/>
          <w:sz w:val="20"/>
          <w:szCs w:val="20"/>
        </w:rPr>
        <w:t xml:space="preserve">[ ] Descripción detallada del incidente/del delito</w:t>
      </w:r>
    </w:p>
    <w:p>
      <w:pPr>
        <w:spacing w:after="120"/>
      </w:pPr>
      <w:r>
        <w:rPr>
          <w:b w:val="false"/>
          <w:bCs w:val="false"/>
          <w:sz w:val="20"/>
          <w:szCs w:val="20"/>
        </w:rPr>
        <w:t xml:space="preserve">[ ] Lugar del incidente</w:t>
      </w:r>
    </w:p>
    <w:p>
      <w:pPr>
        <w:spacing w:after="120"/>
      </w:pPr>
      <w:r>
        <w:rPr>
          <w:b w:val="false"/>
          <w:bCs w:val="false"/>
          <w:sz w:val="20"/>
          <w:szCs w:val="20"/>
        </w:rPr>
        <w:t xml:space="preserve">[ ] Fotos/Videos de la escena</w:t>
      </w:r>
    </w:p>
    <w:p>
      <w:pPr>
        <w:spacing w:after="120"/>
      </w:pPr>
      <w:r>
        <w:rPr>
          <w:b w:val="false"/>
          <w:bCs w:val="false"/>
          <w:sz w:val="20"/>
          <w:szCs w:val="20"/>
        </w:rPr>
        <w:t xml:space="preserve">[ ] Valor estimado de la pérdida/daño</w:t>
      </w:r>
    </w:p>
    <w:p>
      <w:pPr>
        <w:spacing w:after="120"/>
      </w:pPr>
      <w:r>
        <w:rPr>
          <w:b w:val="false"/>
          <w:bCs w:val="false"/>
          <w:sz w:val="20"/>
          <w:szCs w:val="20"/>
        </w:rPr>
        <w:t xml:space="preserve">[ ] Tipo de Evidencia Recopilada (Declaraciones de testigos, Prueba Física, Evidencia Digital, Informes forenses)</w:t>
      </w:r>
    </w:p>
    <w:p>
      <w:pPr>
        <w:spacing w:after="120"/>
      </w:pPr>
      <w:r>
        <w:rPr>
          <w:b w:val="false"/>
          <w:bCs w:val="false"/>
          <w:sz w:val="20"/>
          <w:szCs w:val="20"/>
        </w:rPr>
        <w:t xml:space="preserve">[ ] Resumen del Análisis de la Evidencia</w:t>
      </w:r>
    </w:p>
    <w:p>
      <w:pPr>
        <w:spacing w:after="120"/>
      </w:pPr>
      <w:r>
        <w:rPr>
          <w:b w:val="false"/>
          <w:bCs w:val="false"/>
          <w:sz w:val="20"/>
          <w:szCs w:val="20"/>
        </w:rPr>
        <w:t xml:space="preserve"/>
      </w:r>
    </w:p>
    <w:p>
      <w:pPr>
        <w:spacing w:after="120"/>
      </w:pPr>
      <w:r>
        <w:rPr>
          <w:b/>
          <w:bCs/>
          <w:sz w:val="24"/>
          <w:szCs w:val="24"/>
        </w:rPr>
        <w:t xml:space="preserve">--- REPRESENTACIÓN LEGAL Y PROCEDIMIENTOS JUDICIALES ---</w:t>
      </w:r>
    </w:p>
    <w:p>
      <w:pPr>
        <w:spacing w:after="120"/>
      </w:pPr>
      <w:r>
        <w:rPr>
          <w:b w:val="false"/>
          <w:bCs w:val="false"/>
          <w:sz w:val="20"/>
          <w:szCs w:val="20"/>
        </w:rPr>
        <w:t xml:space="preserve">[ ] Fecha de Comparecencia Inicial en Corte</w:t>
      </w:r>
    </w:p>
    <w:p>
      <w:pPr>
        <w:spacing w:after="120"/>
      </w:pPr>
      <w:r>
        <w:rPr>
          <w:b w:val="false"/>
          <w:bCs w:val="false"/>
          <w:sz w:val="20"/>
          <w:szCs w:val="20"/>
        </w:rPr>
        <w:t xml:space="preserve">[ ] Número de Caso Judicial</w:t>
      </w:r>
    </w:p>
    <w:p>
      <w:pPr>
        <w:spacing w:after="120"/>
      </w:pPr>
      <w:r>
        <w:rPr>
          <w:b w:val="false"/>
          <w:bCs w:val="false"/>
          <w:sz w:val="20"/>
          <w:szCs w:val="20"/>
        </w:rPr>
        <w:t xml:space="preserve">[ ] ¿Asignado representante legal? (Sí, No, Pendiente)</w:t>
      </w:r>
    </w:p>
    <w:p>
      <w:pPr>
        <w:spacing w:after="120"/>
      </w:pPr>
      <w:r>
        <w:rPr>
          <w:b w:val="false"/>
          <w:bCs w:val="false"/>
          <w:sz w:val="20"/>
          <w:szCs w:val="20"/>
        </w:rPr>
        <w:t xml:space="preserve">[ ] Nombre del Asesor Legal</w:t>
      </w:r>
    </w:p>
    <w:p>
      <w:pPr>
        <w:spacing w:after="120"/>
      </w:pPr>
      <w:r>
        <w:rPr>
          <w:b w:val="false"/>
          <w:bCs w:val="false"/>
          <w:sz w:val="20"/>
          <w:szCs w:val="20"/>
        </w:rPr>
        <w:t xml:space="preserve">[ ] Resumen de Procedimientos Judiciales (Cada Comparecencia)</w:t>
      </w:r>
    </w:p>
    <w:p>
      <w:pPr>
        <w:spacing w:after="120"/>
      </w:pPr>
      <w:r>
        <w:rPr>
          <w:b w:val="false"/>
          <w:bCs w:val="false"/>
          <w:sz w:val="20"/>
          <w:szCs w:val="20"/>
        </w:rPr>
        <w:t xml:space="preserve">[ ] Próxima fecha de audiencia programada</w:t>
      </w:r>
    </w:p>
    <w:p>
      <w:pPr>
        <w:spacing w:after="120"/>
      </w:pPr>
      <w:r>
        <w:rPr>
          <w:b w:val="false"/>
          <w:bCs w:val="false"/>
          <w:sz w:val="20"/>
          <w:szCs w:val="20"/>
        </w:rPr>
        <w:t xml:space="preserve">[ ] Firma del Asesor Legal (Confirmación de Representación)</w:t>
      </w:r>
    </w:p>
    <w:p>
      <w:pPr>
        <w:spacing w:after="120"/>
      </w:pPr>
      <w:r>
        <w:rPr>
          <w:b w:val="false"/>
          <w:bCs w:val="false"/>
          <w:sz w:val="20"/>
          <w:szCs w:val="20"/>
        </w:rPr>
        <w:t xml:space="preserve">[ ] Número de Comparecencias Judiciales</w:t>
      </w:r>
    </w:p>
    <w:p>
      <w:pPr>
        <w:spacing w:after="120"/>
      </w:pPr>
      <w:r>
        <w:rPr>
          <w:b w:val="false"/>
          <w:bCs w:val="false"/>
          <w:sz w:val="20"/>
          <w:szCs w:val="20"/>
        </w:rPr>
        <w:t xml:space="preserve"/>
      </w:r>
    </w:p>
    <w:p>
      <w:pPr>
        <w:spacing w:after="120"/>
      </w:pPr>
      <w:r>
        <w:rPr>
          <w:b/>
          <w:bCs/>
          <w:sz w:val="24"/>
          <w:szCs w:val="24"/>
        </w:rPr>
        <w:t xml:space="preserve">--- PLANIFICACIÓN Y INTERVENCIÓN DE CASOS ---</w:t>
      </w:r>
    </w:p>
    <w:p>
      <w:pPr>
        <w:spacing w:after="120"/>
      </w:pPr>
      <w:r>
        <w:rPr>
          <w:b w:val="false"/>
          <w:bCs w:val="false"/>
          <w:sz w:val="20"/>
          <w:szCs w:val="20"/>
        </w:rPr>
        <w:t xml:space="preserve">[ ] Objetivos del Plan de Caso Inicial</w:t>
      </w:r>
    </w:p>
    <w:p>
      <w:pPr>
        <w:spacing w:after="120"/>
      </w:pPr>
      <w:r>
        <w:rPr>
          <w:b w:val="false"/>
          <w:bCs w:val="false"/>
          <w:sz w:val="20"/>
          <w:szCs w:val="20"/>
        </w:rPr>
        <w:t xml:space="preserve">[ ] Frecuencia de intervención (ej. visitas por semana)</w:t>
      </w:r>
    </w:p>
    <w:p>
      <w:pPr>
        <w:spacing w:after="120"/>
      </w:pPr>
      <w:r>
        <w:rPr>
          <w:b w:val="false"/>
          <w:bCs w:val="false"/>
          <w:sz w:val="20"/>
          <w:szCs w:val="20"/>
        </w:rPr>
        <w:t xml:space="preserve">[ ] Fecha de Primera Intervención</w:t>
      </w:r>
    </w:p>
    <w:p>
      <w:pPr>
        <w:spacing w:after="120"/>
      </w:pPr>
      <w:r>
        <w:rPr>
          <w:b w:val="false"/>
          <w:bCs w:val="false"/>
          <w:sz w:val="20"/>
          <w:szCs w:val="20"/>
        </w:rPr>
        <w:t xml:space="preserve">[ ] Estrategia de Intervención Primaria (Asesoramiento Individual, Terapia de grupo, Mediación Familiar, Capacitación de habilidades, Apoyo Comunitario)</w:t>
      </w:r>
    </w:p>
    <w:p>
      <w:pPr>
        <w:spacing w:after="120"/>
      </w:pPr>
      <w:r>
        <w:rPr>
          <w:b w:val="false"/>
          <w:bCs w:val="false"/>
          <w:sz w:val="20"/>
          <w:szCs w:val="20"/>
        </w:rPr>
        <w:t xml:space="preserve">[ ] Servicios de Intervención Proporcionados (Asistencia de Vivienda, Educación financiera, Tratamiento del Abuso de Sustancias, Servicios de Salud Mental, Asistencia legal)</w:t>
      </w:r>
    </w:p>
    <w:p>
      <w:pPr>
        <w:spacing w:after="120"/>
      </w:pPr>
      <w:r>
        <w:rPr>
          <w:b w:val="false"/>
          <w:bCs w:val="false"/>
          <w:sz w:val="20"/>
          <w:szCs w:val="20"/>
        </w:rPr>
        <w:t xml:space="preserve">[ ] Próxima Fecha de Revisión del Plan de Intervención</w:t>
      </w:r>
    </w:p>
    <w:p>
      <w:pPr>
        <w:spacing w:after="120"/>
      </w:pPr>
      <w:r>
        <w:rPr>
          <w:b w:val="false"/>
          <w:bCs w:val="false"/>
          <w:sz w:val="20"/>
          <w:szCs w:val="20"/>
        </w:rPr>
        <w:t xml:space="preserve"/>
      </w:r>
    </w:p>
    <w:p>
      <w:pPr>
        <w:spacing w:after="120"/>
      </w:pPr>
      <w:r>
        <w:rPr>
          <w:b/>
          <w:bCs/>
          <w:sz w:val="24"/>
          <w:szCs w:val="24"/>
        </w:rPr>
        <w:t xml:space="preserve">--- GESTIÓN DE RIESGOS Y SEGURIDAD ---</w:t>
      </w:r>
    </w:p>
    <w:p>
      <w:pPr>
        <w:spacing w:after="120"/>
      </w:pPr>
      <w:r>
        <w:rPr>
          <w:b w:val="false"/>
          <w:bCs w:val="false"/>
          <w:sz w:val="20"/>
          <w:szCs w:val="20"/>
        </w:rPr>
        <w:t xml:space="preserve">[ ] Puntuación de Evaluación de Riesgo (Inicial)</w:t>
      </w:r>
    </w:p>
    <w:p>
      <w:pPr>
        <w:spacing w:after="120"/>
      </w:pPr>
      <w:r>
        <w:rPr>
          <w:b w:val="false"/>
          <w:bCs w:val="false"/>
          <w:sz w:val="20"/>
          <w:szCs w:val="20"/>
        </w:rPr>
        <w:t xml:space="preserve">[ ] Nivel de Amenaza Inmediata (Bajo, Moderado, Alto, Crítico)</w:t>
      </w:r>
    </w:p>
    <w:p>
      <w:pPr>
        <w:spacing w:after="120"/>
      </w:pPr>
      <w:r>
        <w:rPr>
          <w:b w:val="false"/>
          <w:bCs w:val="false"/>
          <w:sz w:val="20"/>
          <w:szCs w:val="20"/>
        </w:rPr>
        <w:t xml:space="preserve">[ ] Preocupaciones de seguridad específicas identificadas</w:t>
      </w:r>
    </w:p>
    <w:p>
      <w:pPr>
        <w:spacing w:after="120"/>
      </w:pPr>
      <w:r>
        <w:rPr>
          <w:b w:val="false"/>
          <w:bCs w:val="false"/>
          <w:sz w:val="20"/>
          <w:szCs w:val="20"/>
        </w:rPr>
        <w:t xml:space="preserve">[ ] Riesgos potenciales (Seleccione todos los que apliquen) (Violencia/Agresión, Autolesión, Abuso de sustancias, Negligencia, Explotación, Indigencia)</w:t>
      </w:r>
    </w:p>
    <w:p>
      <w:pPr>
        <w:spacing w:after="120"/>
      </w:pPr>
      <w:r>
        <w:rPr>
          <w:b w:val="false"/>
          <w:bCs w:val="false"/>
          <w:sz w:val="20"/>
          <w:szCs w:val="20"/>
        </w:rPr>
        <w:t xml:space="preserve">[ ] Fecha de implementación del plan de seguridad</w:t>
      </w:r>
    </w:p>
    <w:p>
      <w:pPr>
        <w:spacing w:after="120"/>
      </w:pPr>
      <w:r>
        <w:rPr>
          <w:b w:val="false"/>
          <w:bCs w:val="false"/>
          <w:sz w:val="20"/>
          <w:szCs w:val="20"/>
        </w:rPr>
        <w:t xml:space="preserve">[ ] Descripción Detallada del Plan de Seguridad</w:t>
      </w:r>
    </w:p>
    <w:p>
      <w:pPr>
        <w:spacing w:after="120"/>
      </w:pPr>
      <w:r>
        <w:rPr>
          <w:b w:val="false"/>
          <w:bCs w:val="false"/>
          <w:sz w:val="20"/>
          <w:szCs w:val="20"/>
        </w:rPr>
        <w:t xml:space="preserve">[ ] Ubicación(es) Segura(s) Identificada(s)</w:t>
      </w:r>
    </w:p>
    <w:p>
      <w:pPr>
        <w:spacing w:after="120"/>
      </w:pPr>
      <w:r>
        <w:rPr>
          <w:b w:val="false"/>
          <w:bCs w:val="false"/>
          <w:sz w:val="20"/>
          <w:szCs w:val="20"/>
        </w:rPr>
        <w:t xml:space="preserve"/>
      </w:r>
    </w:p>
    <w:p>
      <w:pPr>
        <w:spacing w:after="120"/>
      </w:pPr>
      <w:r>
        <w:rPr>
          <w:b/>
          <w:bCs/>
          <w:sz w:val="24"/>
          <w:szCs w:val="24"/>
        </w:rPr>
        <w:t xml:space="preserve">--- COORDINACIÓN DE SERVICIOS ---</w:t>
      </w:r>
    </w:p>
    <w:p>
      <w:pPr>
        <w:spacing w:after="120"/>
      </w:pPr>
      <w:r>
        <w:rPr>
          <w:b w:val="false"/>
          <w:bCs w:val="false"/>
          <w:sz w:val="20"/>
          <w:szCs w:val="20"/>
        </w:rPr>
        <w:t xml:space="preserve">[ ] Proveedor de Servicios Principal (Servicios de Salud Mental, Tratamiento del Abuso de Sustancias, Asistencia de Vivienda, Atención médica, Asistencia legal, Servicios de Empleo)</w:t>
      </w:r>
    </w:p>
    <w:p>
      <w:pPr>
        <w:spacing w:after="120"/>
      </w:pPr>
      <w:r>
        <w:rPr>
          <w:b w:val="false"/>
          <w:bCs w:val="false"/>
          <w:sz w:val="20"/>
          <w:szCs w:val="20"/>
        </w:rPr>
        <w:t xml:space="preserve">[ ] Servicios Adicionales Necesarios (Transporte, Capacitación en Alfabetización Financiera, Cuidado infantil, Apoyo Educativo, Grupos de Apoyo entre Pares)</w:t>
      </w:r>
    </w:p>
    <w:p>
      <w:pPr>
        <w:spacing w:after="120"/>
      </w:pPr>
      <w:r>
        <w:rPr>
          <w:b w:val="false"/>
          <w:bCs w:val="false"/>
          <w:sz w:val="20"/>
          <w:szCs w:val="20"/>
        </w:rPr>
        <w:t xml:space="preserve">[ ] Persona de contacto en el proveedor de servicios</w:t>
      </w:r>
    </w:p>
    <w:p>
      <w:pPr>
        <w:spacing w:after="120"/>
      </w:pPr>
      <w:r>
        <w:rPr>
          <w:b w:val="false"/>
          <w:bCs w:val="false"/>
          <w:sz w:val="20"/>
          <w:szCs w:val="20"/>
        </w:rPr>
        <w:t xml:space="preserve">[ ] Número de teléfono del proveedor de servicios</w:t>
      </w:r>
    </w:p>
    <w:p>
      <w:pPr>
        <w:spacing w:after="120"/>
      </w:pPr>
      <w:r>
        <w:rPr>
          <w:b w:val="false"/>
          <w:bCs w:val="false"/>
          <w:sz w:val="20"/>
          <w:szCs w:val="20"/>
        </w:rPr>
        <w:t xml:space="preserve">[ ] Notas sobre la coordinación del servicio</w:t>
      </w:r>
    </w:p>
    <w:p>
      <w:pPr>
        <w:spacing w:after="120"/>
      </w:pPr>
      <w:r>
        <w:rPr>
          <w:b w:val="false"/>
          <w:bCs w:val="false"/>
          <w:sz w:val="20"/>
          <w:szCs w:val="20"/>
        </w:rPr>
        <w:t xml:space="preserve">[ ] Fecha programada de cita de servicio</w:t>
      </w:r>
    </w:p>
    <w:p>
      <w:pPr>
        <w:spacing w:after="120"/>
      </w:pPr>
      <w:r>
        <w:rPr>
          <w:b w:val="false"/>
          <w:bCs w:val="false"/>
          <w:sz w:val="20"/>
          <w:szCs w:val="20"/>
        </w:rPr>
        <w:t xml:space="preserve"/>
      </w:r>
    </w:p>
    <w:p>
      <w:pPr>
        <w:spacing w:after="120"/>
      </w:pPr>
      <w:r>
        <w:rPr>
          <w:b/>
          <w:bCs/>
          <w:sz w:val="24"/>
          <w:szCs w:val="24"/>
        </w:rPr>
        <w:t xml:space="preserve">--- DOCUMENTACIÓN E INFORMES ---</w:t>
      </w:r>
    </w:p>
    <w:p>
      <w:pPr>
        <w:spacing w:after="120"/>
      </w:pPr>
      <w:r>
        <w:rPr>
          <w:b w:val="false"/>
          <w:bCs w:val="false"/>
          <w:sz w:val="20"/>
          <w:szCs w:val="20"/>
        </w:rPr>
        <w:t xml:space="preserve">[ ] Fecha de Documentación</w:t>
      </w:r>
    </w:p>
    <w:p>
      <w:pPr>
        <w:spacing w:after="120"/>
      </w:pPr>
      <w:r>
        <w:rPr>
          <w:b w:val="false"/>
          <w:bCs w:val="false"/>
          <w:sz w:val="20"/>
          <w:szCs w:val="20"/>
        </w:rPr>
        <w:t xml:space="preserve">[ ] Resumen de Actividades del Caso</w:t>
      </w:r>
    </w:p>
    <w:p>
      <w:pPr>
        <w:spacing w:after="120"/>
      </w:pPr>
      <w:r>
        <w:rPr>
          <w:b w:val="false"/>
          <w:bCs w:val="false"/>
          <w:sz w:val="20"/>
          <w:szCs w:val="20"/>
        </w:rPr>
        <w:t xml:space="preserve">[ ] Documentos de soporte (p. ej., informes, correspondencia)</w:t>
      </w:r>
    </w:p>
    <w:p>
      <w:pPr>
        <w:spacing w:after="120"/>
      </w:pPr>
      <w:r>
        <w:rPr>
          <w:b w:val="false"/>
          <w:bCs w:val="false"/>
          <w:sz w:val="20"/>
          <w:szCs w:val="20"/>
        </w:rPr>
        <w:t xml:space="preserve">[ ] Horas trabajadas en el caso</w:t>
      </w:r>
    </w:p>
    <w:p>
      <w:pPr>
        <w:spacing w:after="120"/>
      </w:pPr>
      <w:r>
        <w:rPr>
          <w:b w:val="false"/>
          <w:bCs w:val="false"/>
          <w:sz w:val="20"/>
          <w:szCs w:val="20"/>
        </w:rPr>
        <w:t xml:space="preserve">[ ] Tipo de informe (Informe de Progreso, Informe de Incidente, Informe judicial, Otro)</w:t>
      </w:r>
    </w:p>
    <w:p>
      <w:pPr>
        <w:spacing w:after="120"/>
      </w:pPr>
      <w:r>
        <w:rPr>
          <w:b w:val="false"/>
          <w:bCs w:val="false"/>
          <w:sz w:val="20"/>
          <w:szCs w:val="20"/>
        </w:rPr>
        <w:t xml:space="preserve">[ ] Observaciones/Desafíos Notables</w:t>
      </w:r>
    </w:p>
    <w:p>
      <w:pPr>
        <w:spacing w:after="120"/>
      </w:pPr>
      <w:r>
        <w:rPr>
          <w:b w:val="false"/>
          <w:bCs w:val="false"/>
          <w:sz w:val="20"/>
          <w:szCs w:val="20"/>
        </w:rPr>
        <w:t xml:space="preserve">[ ] Firma del Gerente de Casos</w:t>
      </w:r>
    </w:p>
    <w:p>
      <w:pPr>
        <w:spacing w:after="120"/>
      </w:pPr>
      <w:r>
        <w:rPr>
          <w:b w:val="false"/>
          <w:bCs w:val="false"/>
          <w:sz w:val="20"/>
          <w:szCs w:val="20"/>
        </w:rPr>
        <w:t xml:space="preserve"/>
      </w:r>
    </w:p>
    <w:p>
      <w:pPr>
        <w:spacing w:after="120"/>
      </w:pPr>
      <w:r>
        <w:rPr>
          <w:b/>
          <w:bCs/>
          <w:sz w:val="24"/>
          <w:szCs w:val="24"/>
        </w:rPr>
        <w:t xml:space="preserve">--- REVISIÓN Y EVALUACIÓN DE CASOS ---</w:t>
      </w:r>
    </w:p>
    <w:p>
      <w:pPr>
        <w:spacing w:after="120"/>
      </w:pPr>
      <w:r>
        <w:rPr>
          <w:b w:val="false"/>
          <w:bCs w:val="false"/>
          <w:sz w:val="20"/>
          <w:szCs w:val="20"/>
        </w:rPr>
        <w:t xml:space="preserve">[ ] Fecha de revisión</w:t>
      </w:r>
    </w:p>
    <w:p>
      <w:pPr>
        <w:spacing w:after="120"/>
      </w:pPr>
      <w:r>
        <w:rPr>
          <w:b w:val="false"/>
          <w:bCs w:val="false"/>
          <w:sz w:val="20"/>
          <w:szCs w:val="20"/>
        </w:rPr>
        <w:t xml:space="preserve">[ ] Progreso hacia los objetivos (1-10)</w:t>
      </w:r>
    </w:p>
    <w:p>
      <w:pPr>
        <w:spacing w:after="120"/>
      </w:pPr>
      <w:r>
        <w:rPr>
          <w:b w:val="false"/>
          <w:bCs w:val="false"/>
          <w:sz w:val="20"/>
          <w:szCs w:val="20"/>
        </w:rPr>
        <w:t xml:space="preserve">[ ] Estado general del caso (En curso, Necesita ajuste, En riesgo, Cerrado)</w:t>
      </w:r>
    </w:p>
    <w:p>
      <w:pPr>
        <w:spacing w:after="120"/>
      </w:pPr>
      <w:r>
        <w:rPr>
          <w:b w:val="false"/>
          <w:bCs w:val="false"/>
          <w:sz w:val="20"/>
          <w:szCs w:val="20"/>
        </w:rPr>
        <w:t xml:space="preserve">[ ] Resumen de Progreso y Desafíos</w:t>
      </w:r>
    </w:p>
    <w:p>
      <w:pPr>
        <w:spacing w:after="120"/>
      </w:pPr>
      <w:r>
        <w:rPr>
          <w:b w:val="false"/>
          <w:bCs w:val="false"/>
          <w:sz w:val="20"/>
          <w:szCs w:val="20"/>
        </w:rPr>
        <w:t xml:space="preserve">[ ] Efectividad de las Intervenciones (Altamente efectivo, Efectivo, Moderadamente efectivo, No efectivo)</w:t>
      </w:r>
    </w:p>
    <w:p>
      <w:pPr>
        <w:spacing w:after="120"/>
      </w:pPr>
      <w:r>
        <w:rPr>
          <w:b w:val="false"/>
          <w:bCs w:val="false"/>
          <w:sz w:val="20"/>
          <w:szCs w:val="20"/>
        </w:rPr>
        <w:t xml:space="preserve">[ ] Recomendaciones para futuras acciones</w:t>
      </w:r>
    </w:p>
    <w:p>
      <w:pPr>
        <w:spacing w:after="120"/>
      </w:pPr>
      <w:r>
        <w:rPr>
          <w:b w:val="false"/>
          <w:bCs w:val="false"/>
          <w:sz w:val="20"/>
          <w:szCs w:val="20"/>
        </w:rPr>
        <w:t xml:space="preserve">[ ] Documentación de Soporte (ej. Notas de Progreso)</w:t>
      </w:r>
    </w:p>
    <w:p>
      <w:pPr>
        <w:spacing w:after="120"/>
      </w:pPr>
      <w:r>
        <w:rPr>
          <w:b w:val="false"/>
          <w:bCs w:val="false"/>
          <w:sz w:val="20"/>
          <w:szCs w:val="20"/>
        </w:rPr>
        <w:t xml:space="preserve"/>
      </w:r>
    </w:p>
    <w:p>
      <w:pPr>
        <w:spacing w:after="120"/>
      </w:pPr>
      <w:r>
        <w:rPr>
          <w:b/>
          <w:bCs/>
          <w:sz w:val="24"/>
          <w:szCs w:val="24"/>
        </w:rPr>
        <w:t xml:space="preserve">--- CIERRE Y ALTA DEL CASO ---</w:t>
      </w:r>
    </w:p>
    <w:p>
      <w:pPr>
        <w:spacing w:after="120"/>
      </w:pPr>
      <w:r>
        <w:rPr>
          <w:b w:val="false"/>
          <w:bCs w:val="false"/>
          <w:sz w:val="20"/>
          <w:szCs w:val="20"/>
        </w:rPr>
        <w:t xml:space="preserve">[ ] Fecha oficial de cierre de caso</w:t>
      </w:r>
    </w:p>
    <w:p>
      <w:pPr>
        <w:spacing w:after="120"/>
      </w:pPr>
      <w:r>
        <w:rPr>
          <w:b w:val="false"/>
          <w:bCs w:val="false"/>
          <w:sz w:val="20"/>
          <w:szCs w:val="20"/>
        </w:rPr>
        <w:t xml:space="preserve">[ ] Resumen de Resultados y Progreso de los Casos</w:t>
      </w:r>
    </w:p>
    <w:p>
      <w:pPr>
        <w:spacing w:after="120"/>
      </w:pPr>
      <w:r>
        <w:rPr>
          <w:b w:val="false"/>
          <w:bCs w:val="false"/>
          <w:sz w:val="20"/>
          <w:szCs w:val="20"/>
        </w:rPr>
        <w:t xml:space="preserve">[ ] Objetivos de Alta Alcanzados (Seleccione todos los que apliquen) (Alojamiento Asegurado, Empleo Obtenido, Estabilidad de la Salud Mental, Recuperación del abuso de sustancias, Obligaciones legales cumplidas, Otros (Especificar en texto largo))</w:t>
      </w:r>
    </w:p>
    <w:p>
      <w:pPr>
        <w:spacing w:after="120"/>
      </w:pPr>
      <w:r>
        <w:rPr>
          <w:b w:val="false"/>
          <w:bCs w:val="false"/>
          <w:sz w:val="20"/>
          <w:szCs w:val="20"/>
        </w:rPr>
        <w:t xml:space="preserve">[ ] Comentarios/Notas Adicionales sobre el Alta</w:t>
      </w:r>
    </w:p>
    <w:p>
      <w:pPr>
        <w:spacing w:after="120"/>
      </w:pPr>
      <w:r>
        <w:rPr>
          <w:b w:val="false"/>
          <w:bCs w:val="false"/>
          <w:sz w:val="20"/>
          <w:szCs w:val="20"/>
        </w:rPr>
        <w:t xml:space="preserve">[ ] Tipo de Plan de Alta (Plan de Alta Formal, Plan de Alta Informal)</w:t>
      </w:r>
    </w:p>
    <w:p>
      <w:pPr>
        <w:spacing w:after="120"/>
      </w:pPr>
      <w:r>
        <w:rPr>
          <w:b w:val="false"/>
          <w:bCs w:val="false"/>
          <w:sz w:val="20"/>
          <w:szCs w:val="20"/>
        </w:rPr>
        <w:t xml:space="preserve">[ ] Documento del Plan de Alta (si corresponde)</w:t>
      </w:r>
    </w:p>
    <w:p>
      <w:pPr>
        <w:spacing w:after="120"/>
      </w:pPr>
      <w:r>
        <w:rPr>
          <w:b w:val="false"/>
          <w:bCs w:val="false"/>
          <w:sz w:val="20"/>
          <w:szCs w:val="20"/>
        </w:rPr>
        <w:t xml:space="preserve"/>
      </w:r>
    </w:p>
    <w:p>
      <w:pPr>
        <w:spacing w:after="120"/>
      </w:pPr>
      <w:r>
        <w:rPr>
          <w:b/>
          <w:bCs/>
          <w:sz w:val="24"/>
          <w:szCs w:val="24"/>
        </w:rPr>
        <w:t xml:space="preserve">--- CUMPLIMIENTO Y CONSIDERACIONES ÉTICAS ---</w:t>
      </w:r>
    </w:p>
    <w:p>
      <w:pPr>
        <w:spacing w:after="120"/>
      </w:pPr>
      <w:r>
        <w:rPr>
          <w:b w:val="false"/>
          <w:bCs w:val="false"/>
          <w:sz w:val="20"/>
          <w:szCs w:val="20"/>
        </w:rPr>
        <w:t xml:space="preserve">[ ] ¿Acuerdo de confidencialidad firmado? (Sí, No)</w:t>
      </w:r>
    </w:p>
    <w:p>
      <w:pPr>
        <w:spacing w:after="120"/>
      </w:pPr>
      <w:r>
        <w:rPr>
          <w:b w:val="false"/>
          <w:bCs w:val="false"/>
          <w:sz w:val="20"/>
          <w:szCs w:val="20"/>
        </w:rPr>
        <w:t xml:space="preserve">[ ] Última fecha de finalización de la capacitación ética</w:t>
      </w:r>
    </w:p>
    <w:p>
      <w:pPr>
        <w:spacing w:after="120"/>
      </w:pPr>
      <w:r>
        <w:rPr>
          <w:b w:val="false"/>
          <w:bCs w:val="false"/>
          <w:sz w:val="20"/>
          <w:szCs w:val="20"/>
        </w:rPr>
        <w:t xml:space="preserve">[ ] ¿Declaración de conflicto de intereses? (Sí, No)</w:t>
      </w:r>
    </w:p>
    <w:p>
      <w:pPr>
        <w:spacing w:after="120"/>
      </w:pPr>
      <w:r>
        <w:rPr>
          <w:b w:val="false"/>
          <w:bCs w:val="false"/>
          <w:sz w:val="20"/>
          <w:szCs w:val="20"/>
        </w:rPr>
        <w:t xml:space="preserve">[ ] Resumen de Declaración de Conflicto de Intereses (si aplica)</w:t>
      </w:r>
    </w:p>
    <w:p>
      <w:pPr>
        <w:spacing w:after="120"/>
      </w:pPr>
      <w:r>
        <w:rPr>
          <w:b w:val="false"/>
          <w:bCs w:val="false"/>
          <w:sz w:val="20"/>
          <w:szCs w:val="20"/>
        </w:rPr>
        <w:t xml:space="preserve">[ ] ¿Cumplimiento de los requisitos de notificación obligatoria? (Sí, No, N/A)</w:t>
      </w:r>
    </w:p>
    <w:p>
      <w:pPr>
        <w:spacing w:after="120"/>
      </w:pPr>
      <w:r>
        <w:rPr>
          <w:b w:val="false"/>
          <w:bCs w:val="false"/>
          <w:sz w:val="20"/>
          <w:szCs w:val="20"/>
        </w:rPr>
        <w:t xml:space="preserve">[ ] Número de inquietudes éticas reportadas (si las hay)</w:t>
      </w:r>
    </w:p>
    <w:p>
      <w:pPr>
        <w:spacing w:after="120"/>
      </w:pPr>
      <w:r>
        <w:rPr>
          <w:b w:val="false"/>
          <w:bCs w:val="false"/>
          <w:sz w:val="20"/>
          <w:szCs w:val="20"/>
        </w:rPr>
        <w:t xml:space="preserve">[ ] Descripción de las preocupaciones/violaciones éticas (si las hay)</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https://checklistguro.com/templates/case-management/criminal-justice-case-management-checklist-template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2026-06-22T12:15:44.758Z</dcterms:created>
  <dcterms:modified xsi:type="dcterms:W3CDTF">2026-06-22T12:15:44.758Z</dcterms:modified>
</cp:coreProperties>
</file>

<file path=docProps/custom.xml><?xml version="1.0" encoding="utf-8"?>
<Properties xmlns="http://schemas.openxmlformats.org/officeDocument/2006/custom-properties" xmlns:vt="http://schemas.openxmlformats.org/officeDocument/2006/docPropsVTypes"/>
</file>