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VERIFICAÇÃO PARA AUDITORIA DE EFICIÊNCIA ENERGÉTICA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VISÃO GERAL DAS INSTALAÇÕES E RECOLHA DE DADOS ---</w:t>
      </w:r>
    </w:p>
    <w:p>
      <w:pPr>
        <w:spacing w:after="120"/>
      </w:pPr>
      <w:r>
        <w:rPr>
          <w:b w:val="false"/>
          <w:bCs w:val="false"/>
          <w:sz w:val="20"/>
          <w:szCs w:val="20"/>
        </w:rPr>
        <w:t xml:space="preserve">[ ] Área total das instalações (em metros quadrados)</w:t>
      </w:r>
    </w:p>
    <w:p>
      <w:pPr>
        <w:spacing w:after="120"/>
      </w:pPr>
      <w:r>
        <w:rPr>
          <w:b w:val="false"/>
          <w:bCs w:val="false"/>
          <w:sz w:val="20"/>
          <w:szCs w:val="20"/>
        </w:rPr>
        <w:t xml:space="preserve">[ ] Número de funcionários (por turno)</w:t>
      </w:r>
    </w:p>
    <w:p>
      <w:pPr>
        <w:spacing w:after="120"/>
      </w:pPr>
      <w:r>
        <w:rPr>
          <w:b w:val="false"/>
          <w:bCs w:val="false"/>
          <w:sz w:val="20"/>
          <w:szCs w:val="20"/>
        </w:rPr>
        <w:t xml:space="preserve">[ ] Data da última auditoria energética (se aplicável)</w:t>
      </w:r>
    </w:p>
    <w:p>
      <w:pPr>
        <w:spacing w:after="120"/>
      </w:pPr>
      <w:r>
        <w:rPr>
          <w:b w:val="false"/>
          <w:bCs w:val="false"/>
          <w:sz w:val="20"/>
          <w:szCs w:val="20"/>
        </w:rPr>
        <w:t xml:space="preserve">[ ] Breve descrição dos processos de fabrico.</w:t>
      </w:r>
    </w:p>
    <w:p>
      <w:pPr>
        <w:spacing w:after="120"/>
      </w:pPr>
      <w:r>
        <w:rPr>
          <w:b w:val="false"/>
          <w:bCs w:val="false"/>
          <w:sz w:val="20"/>
          <w:szCs w:val="20"/>
        </w:rPr>
        <w:t xml:space="preserve">[ ] Consumo anual de kWh (últimos 12 meses)</w:t>
      </w:r>
    </w:p>
    <w:p>
      <w:pPr>
        <w:spacing w:after="120"/>
      </w:pPr>
      <w:r>
        <w:rPr>
          <w:b w:val="false"/>
          <w:bCs w:val="false"/>
          <w:sz w:val="20"/>
          <w:szCs w:val="20"/>
        </w:rPr>
        <w:t xml:space="preserve">[ ] Consumo anual de gás natural (em termos), nos últimos 12 meses.</w:t>
      </w:r>
    </w:p>
    <w:p>
      <w:pPr>
        <w:spacing w:after="120"/>
      </w:pPr>
      <w:r>
        <w:rPr>
          <w:b w:val="false"/>
          <w:bCs w:val="false"/>
          <w:sz w:val="20"/>
          <w:szCs w:val="20"/>
        </w:rPr>
        <w:t xml:space="preserve">[ ] Pico de Demanda (kW) – Últimos 12 meses</w:t>
      </w:r>
    </w:p>
    <w:p>
      <w:pPr>
        <w:spacing w:after="120"/>
      </w:pPr>
      <w:r>
        <w:rPr>
          <w:b w:val="false"/>
          <w:bCs w:val="false"/>
          <w:sz w:val="20"/>
          <w:szCs w:val="20"/>
        </w:rPr>
        <w:t xml:space="preserve">[ ] Fonte(s) Primária(s) de Energia (Eletricidade, Gás Natural, Propano, Combustível líquido pesado (óleo combustível), Outro (especifique no campo de texto extenso))</w:t>
      </w:r>
    </w:p>
    <w:p>
      <w:pPr>
        <w:spacing w:after="120"/>
      </w:pPr>
      <w:r>
        <w:rPr>
          <w:b w:val="false"/>
          <w:bCs w:val="false"/>
          <w:sz w:val="20"/>
          <w:szCs w:val="20"/>
        </w:rPr>
        <w:t xml:space="preserve">[ ] Faturas de Serviços Públicos Recentes (Eletricidade e Gás)</w:t>
      </w:r>
    </w:p>
    <w:p>
      <w:pPr>
        <w:spacing w:after="120"/>
      </w:pPr>
      <w:r>
        <w:rPr>
          <w:b w:val="false"/>
          <w:bCs w:val="false"/>
          <w:sz w:val="20"/>
          <w:szCs w:val="20"/>
        </w:rPr>
        <w:t xml:space="preserve"/>
      </w:r>
    </w:p>
    <w:p>
      <w:pPr>
        <w:spacing w:after="120"/>
      </w:pPr>
      <w:r>
        <w:rPr>
          <w:b/>
          <w:bCs/>
          <w:sz w:val="24"/>
          <w:szCs w:val="24"/>
        </w:rPr>
        <w:t xml:space="preserve">--- SISTEMAS DE AQUECIMENTO, VENTILAÇÃO E AR CONDICIONADO ---</w:t>
      </w:r>
    </w:p>
    <w:p>
      <w:pPr>
        <w:spacing w:after="120"/>
      </w:pPr>
      <w:r>
        <w:rPr>
          <w:b w:val="false"/>
          <w:bCs w:val="false"/>
          <w:sz w:val="20"/>
          <w:szCs w:val="20"/>
        </w:rPr>
        <w:t xml:space="preserve">[ ] Capacidade total do sistema de climatização (em toneladas ou kW)</w:t>
      </w:r>
    </w:p>
    <w:p>
      <w:pPr>
        <w:spacing w:after="120"/>
      </w:pPr>
      <w:r>
        <w:rPr>
          <w:b w:val="false"/>
          <w:bCs w:val="false"/>
          <w:sz w:val="20"/>
          <w:szCs w:val="20"/>
        </w:rPr>
        <w:t xml:space="preserve">[ ] Tipo de sistema de climatização (marque todas as opções aplicáveis) (Torre de arrefecimento, Resfriador, Unidades de climatização para telhados (UCT), Volume de Ar Variável (VAV), Volume Constante, Sistemas Divididos, Outro (especifique em TEXTO_LONGO))</w:t>
      </w:r>
    </w:p>
    <w:p>
      <w:pPr>
        <w:spacing w:after="120"/>
      </w:pPr>
      <w:r>
        <w:rPr>
          <w:b w:val="false"/>
          <w:bCs w:val="false"/>
          <w:sz w:val="20"/>
          <w:szCs w:val="20"/>
        </w:rPr>
        <w:t xml:space="preserve">[ ] Descrição do sistema de controlo de climatização (por exemplo, controlo digital direto, pneumático, manual)</w:t>
      </w:r>
    </w:p>
    <w:p>
      <w:pPr>
        <w:spacing w:after="120"/>
      </w:pPr>
      <w:r>
        <w:rPr>
          <w:b w:val="false"/>
          <w:bCs w:val="false"/>
          <w:sz w:val="20"/>
          <w:szCs w:val="20"/>
        </w:rPr>
        <w:t xml:space="preserve">[ ] Valor de referência da temperatura do ar fornecido (°F ou °C)</w:t>
      </w:r>
    </w:p>
    <w:p>
      <w:pPr>
        <w:spacing w:after="120"/>
      </w:pPr>
      <w:r>
        <w:rPr>
          <w:b w:val="false"/>
          <w:bCs w:val="false"/>
          <w:sz w:val="20"/>
          <w:szCs w:val="20"/>
        </w:rPr>
        <w:t xml:space="preserve">[ ] Temperatura de ajuste do ar de retorno (°F ou °C)</w:t>
      </w:r>
    </w:p>
    <w:p>
      <w:pPr>
        <w:spacing w:after="120"/>
      </w:pPr>
      <w:r>
        <w:rPr>
          <w:b w:val="false"/>
          <w:bCs w:val="false"/>
          <w:sz w:val="20"/>
          <w:szCs w:val="20"/>
        </w:rPr>
        <w:t xml:space="preserve">[ ] Estado do Economizador (Operacional ou Não Operacional) (Operacional, Não operacional.)</w:t>
      </w:r>
    </w:p>
    <w:p>
      <w:pPr>
        <w:spacing w:after="120"/>
      </w:pPr>
      <w:r>
        <w:rPr>
          <w:b w:val="false"/>
          <w:bCs w:val="false"/>
          <w:sz w:val="20"/>
          <w:szCs w:val="20"/>
        </w:rPr>
        <w:t xml:space="preserve">[ ] Descreva o plano de manutenção para os equipamentos de climatização (aquecimento, ventilação e ar condicionado).</w:t>
      </w:r>
    </w:p>
    <w:p>
      <w:pPr>
        <w:spacing w:after="120"/>
      </w:pPr>
      <w:r>
        <w:rPr>
          <w:b w:val="false"/>
          <w:bCs w:val="false"/>
          <w:sz w:val="20"/>
          <w:szCs w:val="20"/>
        </w:rPr>
        <w:t xml:space="preserve">[ ] Carregue dados recentes sobre o desempenho do sistema de aquecimento, ventilação e ar condicionado (por exemplo, faturas de energia, registos de manutenção).</w:t>
      </w:r>
    </w:p>
    <w:p>
      <w:pPr>
        <w:spacing w:after="120"/>
      </w:pPr>
      <w:r>
        <w:rPr>
          <w:b w:val="false"/>
          <w:bCs w:val="false"/>
          <w:sz w:val="20"/>
          <w:szCs w:val="20"/>
        </w:rPr>
        <w:t xml:space="preserve">[ ] Idade aproximada do sistema de climatização (em anos)</w:t>
      </w:r>
    </w:p>
    <w:p>
      <w:pPr>
        <w:spacing w:after="120"/>
      </w:pPr>
      <w:r>
        <w:rPr>
          <w:b w:val="false"/>
          <w:bCs w:val="false"/>
          <w:sz w:val="20"/>
          <w:szCs w:val="20"/>
        </w:rPr>
        <w:t xml:space="preserve"/>
      </w:r>
    </w:p>
    <w:p>
      <w:pPr>
        <w:spacing w:after="120"/>
      </w:pPr>
      <w:r>
        <w:rPr>
          <w:b/>
          <w:bCs/>
          <w:sz w:val="24"/>
          <w:szCs w:val="24"/>
        </w:rPr>
        <w:t xml:space="preserve">--- SISTEMAS DE ILUMINAÇÃO ---</w:t>
      </w:r>
    </w:p>
    <w:p>
      <w:pPr>
        <w:spacing w:after="120"/>
      </w:pPr>
      <w:r>
        <w:rPr>
          <w:b w:val="false"/>
          <w:bCs w:val="false"/>
          <w:sz w:val="20"/>
          <w:szCs w:val="20"/>
        </w:rPr>
        <w:t xml:space="preserve">[ ] Número total de jogos</w:t>
      </w:r>
    </w:p>
    <w:p>
      <w:pPr>
        <w:spacing w:after="120"/>
      </w:pPr>
      <w:r>
        <w:rPr>
          <w:b w:val="false"/>
          <w:bCs w:val="false"/>
          <w:sz w:val="20"/>
          <w:szCs w:val="20"/>
        </w:rPr>
        <w:t xml:space="preserve">[ ] Tipos de Luminárias Presentes (Marque todas as opções aplicáveis) (LED, Lâmpada fluorescente T8, Lâmpada fluorescente T5, Haleto metálico, Incandescente, Lâmpada de vapor de sódio de alta pressão)</w:t>
      </w:r>
    </w:p>
    <w:p>
      <w:pPr>
        <w:spacing w:after="120"/>
      </w:pPr>
      <w:r>
        <w:rPr>
          <w:b w:val="false"/>
          <w:bCs w:val="false"/>
          <w:sz w:val="20"/>
          <w:szCs w:val="20"/>
        </w:rPr>
        <w:t xml:space="preserve">[ ] Potência média por luminária (W)</w:t>
      </w:r>
    </w:p>
    <w:p>
      <w:pPr>
        <w:spacing w:after="120"/>
      </w:pPr>
      <w:r>
        <w:rPr>
          <w:b w:val="false"/>
          <w:bCs w:val="false"/>
          <w:sz w:val="20"/>
          <w:szCs w:val="20"/>
        </w:rPr>
        <w:t xml:space="preserve">[ ] Horário de funcionamento diário (iluminação)</w:t>
      </w:r>
    </w:p>
    <w:p>
      <w:pPr>
        <w:spacing w:after="120"/>
      </w:pPr>
      <w:r>
        <w:rPr>
          <w:b w:val="false"/>
          <w:bCs w:val="false"/>
          <w:sz w:val="20"/>
          <w:szCs w:val="20"/>
        </w:rPr>
        <w:t xml:space="preserve">[ ] Existem sistemas de controlo de iluminação? (por exemplo, sensores de presença, sistemas de aproveitamento da luz natural) (Sim, Não, Parcial)</w:t>
      </w:r>
    </w:p>
    <w:p>
      <w:pPr>
        <w:spacing w:after="120"/>
      </w:pPr>
      <w:r>
        <w:rPr>
          <w:b w:val="false"/>
          <w:bCs w:val="false"/>
          <w:sz w:val="20"/>
          <w:szCs w:val="20"/>
        </w:rPr>
        <w:t xml:space="preserve">[ ] Descrição da implementação do sistema de controlo de iluminação (se aplicável).</w:t>
      </w:r>
    </w:p>
    <w:p>
      <w:pPr>
        <w:spacing w:after="120"/>
      </w:pPr>
      <w:r>
        <w:rPr>
          <w:b w:val="false"/>
          <w:bCs w:val="false"/>
          <w:sz w:val="20"/>
          <w:szCs w:val="20"/>
        </w:rPr>
        <w:t xml:space="preserve">[ ] Esquema ou diagrama do sistema de iluminação (opcional)</w:t>
      </w:r>
    </w:p>
    <w:p>
      <w:pPr>
        <w:spacing w:after="120"/>
      </w:pPr>
      <w:r>
        <w:rPr>
          <w:b w:val="false"/>
          <w:bCs w:val="false"/>
          <w:sz w:val="20"/>
          <w:szCs w:val="20"/>
        </w:rPr>
        <w:t xml:space="preserve">[ ] Consumo anual estimado de energia para iluminação (kWh)</w:t>
      </w:r>
    </w:p>
    <w:p>
      <w:pPr>
        <w:spacing w:after="120"/>
      </w:pPr>
      <w:r>
        <w:rPr>
          <w:b w:val="false"/>
          <w:bCs w:val="false"/>
          <w:sz w:val="20"/>
          <w:szCs w:val="20"/>
        </w:rPr>
        <w:t xml:space="preserve">[ ] As luzes são controladas por um sistema de gestão de iluminação? (Sim, Não, Inseguro)</w:t>
      </w:r>
    </w:p>
    <w:p>
      <w:pPr>
        <w:spacing w:after="120"/>
      </w:pPr>
      <w:r>
        <w:rPr>
          <w:b w:val="false"/>
          <w:bCs w:val="false"/>
          <w:sz w:val="20"/>
          <w:szCs w:val="20"/>
        </w:rPr>
        <w:t xml:space="preserve"/>
      </w:r>
    </w:p>
    <w:p>
      <w:pPr>
        <w:spacing w:after="120"/>
      </w:pPr>
      <w:r>
        <w:rPr>
          <w:b/>
          <w:bCs/>
          <w:sz w:val="24"/>
          <w:szCs w:val="24"/>
        </w:rPr>
        <w:t xml:space="preserve">--- SISTEMAS DE AR COMPRIMIDO ---</w:t>
      </w:r>
    </w:p>
    <w:p>
      <w:pPr>
        <w:spacing w:after="120"/>
      </w:pPr>
      <w:r>
        <w:rPr>
          <w:b w:val="false"/>
          <w:bCs w:val="false"/>
          <w:sz w:val="20"/>
          <w:szCs w:val="20"/>
        </w:rPr>
        <w:t xml:space="preserve">[ ] Capacidade Total do Sistema de Ar Comprimido (m³/min)</w:t>
      </w:r>
    </w:p>
    <w:p>
      <w:pPr>
        <w:spacing w:after="120"/>
      </w:pPr>
      <w:r>
        <w:rPr>
          <w:b w:val="false"/>
          <w:bCs w:val="false"/>
          <w:sz w:val="20"/>
          <w:szCs w:val="20"/>
        </w:rPr>
        <w:t xml:space="preserve">[ ] Pressão do Sistema (PSIG)</w:t>
      </w:r>
    </w:p>
    <w:p>
      <w:pPr>
        <w:spacing w:after="120"/>
      </w:pPr>
      <w:r>
        <w:rPr>
          <w:b w:val="false"/>
          <w:bCs w:val="false"/>
          <w:sz w:val="20"/>
          <w:szCs w:val="20"/>
        </w:rPr>
        <w:t xml:space="preserve">[ ] Tipo(s) de compressor de ar (Parafuso rotativo, Alternativo; de vaivém., Centrífugo, Outros)</w:t>
      </w:r>
    </w:p>
    <w:p>
      <w:pPr>
        <w:spacing w:after="120"/>
      </w:pPr>
      <w:r>
        <w:rPr>
          <w:b w:val="false"/>
          <w:bCs w:val="false"/>
          <w:sz w:val="20"/>
          <w:szCs w:val="20"/>
        </w:rPr>
        <w:t xml:space="preserve">[ ] Percentagem estimada de fugas de ar (inspeção visual)</w:t>
      </w:r>
    </w:p>
    <w:p>
      <w:pPr>
        <w:spacing w:after="120"/>
      </w:pPr>
      <w:r>
        <w:rPr>
          <w:b w:val="false"/>
          <w:bCs w:val="false"/>
          <w:sz w:val="20"/>
          <w:szCs w:val="20"/>
        </w:rPr>
        <w:t xml:space="preserve">[ ] Descrição dos Métodos de Detecção de Fugas Utilizados</w:t>
      </w:r>
    </w:p>
    <w:p>
      <w:pPr>
        <w:spacing w:after="120"/>
      </w:pPr>
      <w:r>
        <w:rPr>
          <w:b w:val="false"/>
          <w:bCs w:val="false"/>
          <w:sz w:val="20"/>
          <w:szCs w:val="20"/>
        </w:rPr>
        <w:t xml:space="preserve">[ ] Usos do ar comprimido (selecione todas as opções aplicáveis) (Equipamento de Processo, Ferramentas Pneumáticas, HVAC (aquecimento, ventilação e ar condicionado), Outros)</w:t>
      </w:r>
    </w:p>
    <w:p>
      <w:pPr>
        <w:spacing w:after="120"/>
      </w:pPr>
      <w:r>
        <w:rPr>
          <w:b w:val="false"/>
          <w:bCs w:val="false"/>
          <w:sz w:val="20"/>
          <w:szCs w:val="20"/>
        </w:rPr>
        <w:t xml:space="preserve">[ ] Esquema do sistema de ar comprimido (se disponível).</w:t>
      </w:r>
    </w:p>
    <w:p>
      <w:pPr>
        <w:spacing w:after="120"/>
      </w:pPr>
      <w:r>
        <w:rPr>
          <w:b w:val="false"/>
          <w:bCs w:val="false"/>
          <w:sz w:val="20"/>
          <w:szCs w:val="20"/>
        </w:rPr>
        <w:t xml:space="preserve">[ ] Volume do Reservatório de Ar (em galões)</w:t>
      </w:r>
    </w:p>
    <w:p>
      <w:pPr>
        <w:spacing w:after="120"/>
      </w:pPr>
      <w:r>
        <w:rPr>
          <w:b w:val="false"/>
          <w:bCs w:val="false"/>
          <w:sz w:val="20"/>
          <w:szCs w:val="20"/>
        </w:rPr>
        <w:t xml:space="preserve">[ ] Calendário de Manutenção para Compressores e Equipamentos de Tratamento de Ar</w:t>
      </w:r>
    </w:p>
    <w:p>
      <w:pPr>
        <w:spacing w:after="120"/>
      </w:pPr>
      <w:r>
        <w:rPr>
          <w:b w:val="false"/>
          <w:bCs w:val="false"/>
          <w:sz w:val="20"/>
          <w:szCs w:val="20"/>
        </w:rPr>
        <w:t xml:space="preserve"/>
      </w:r>
    </w:p>
    <w:p>
      <w:pPr>
        <w:spacing w:after="120"/>
      </w:pPr>
      <w:r>
        <w:rPr>
          <w:b/>
          <w:bCs/>
          <w:sz w:val="24"/>
          <w:szCs w:val="24"/>
        </w:rPr>
        <w:t xml:space="preserve">--- SISTEMAS E ACIONAMENTOS DE MOTORES ---</w:t>
      </w:r>
    </w:p>
    <w:p>
      <w:pPr>
        <w:spacing w:after="120"/>
      </w:pPr>
      <w:r>
        <w:rPr>
          <w:b w:val="false"/>
          <w:bCs w:val="false"/>
          <w:sz w:val="20"/>
          <w:szCs w:val="20"/>
        </w:rPr>
        <w:t xml:space="preserve">[ ] Tensão nominal do motor (V)</w:t>
      </w:r>
    </w:p>
    <w:p>
      <w:pPr>
        <w:spacing w:after="120"/>
      </w:pPr>
      <w:r>
        <w:rPr>
          <w:b w:val="false"/>
          <w:bCs w:val="false"/>
          <w:sz w:val="20"/>
          <w:szCs w:val="20"/>
        </w:rPr>
        <w:t xml:space="preserve">[ ] Potência do motor (em cavalos-vapor) indicada na placa de identificação.</w:t>
      </w:r>
    </w:p>
    <w:p>
      <w:pPr>
        <w:spacing w:after="120"/>
      </w:pPr>
      <w:r>
        <w:rPr>
          <w:b w:val="false"/>
          <w:bCs w:val="false"/>
          <w:sz w:val="20"/>
          <w:szCs w:val="20"/>
        </w:rPr>
        <w:t xml:space="preserve">[ ] Eficiência do motor (%) – Conforme indicado na placa de identificação.</w:t>
      </w:r>
    </w:p>
    <w:p>
      <w:pPr>
        <w:spacing w:after="120"/>
      </w:pPr>
      <w:r>
        <w:rPr>
          <w:b w:val="false"/>
          <w:bCs w:val="false"/>
          <w:sz w:val="20"/>
          <w:szCs w:val="20"/>
        </w:rPr>
        <w:t xml:space="preserve">[ ] Fator de Carga de Funcionamento do Motor (%)</w:t>
      </w:r>
    </w:p>
    <w:p>
      <w:pPr>
        <w:spacing w:after="120"/>
      </w:pPr>
      <w:r>
        <w:rPr>
          <w:b w:val="false"/>
          <w:bCs w:val="false"/>
          <w:sz w:val="20"/>
          <w:szCs w:val="20"/>
        </w:rPr>
        <w:t xml:space="preserve">[ ] Tipo de motor (por exemplo, ODP, TEFC, de alta eficiência) (ODP, Motor com ventilação forçada e proteção total (TEFC)., Eficiência Superior, Outro – Especifique no campo de texto longo., Desconhecido)</w:t>
      </w:r>
    </w:p>
    <w:p>
      <w:pPr>
        <w:spacing w:after="120"/>
      </w:pPr>
      <w:r>
        <w:rPr>
          <w:b w:val="false"/>
          <w:bCs w:val="false"/>
          <w:sz w:val="20"/>
          <w:szCs w:val="20"/>
        </w:rPr>
        <w:t xml:space="preserve">[ ] Observações detalhadas sobre o estado e o desempenho do motor (por exemplo, ruído, vibração, sobreaquecimento).</w:t>
      </w:r>
    </w:p>
    <w:p>
      <w:pPr>
        <w:spacing w:after="120"/>
      </w:pPr>
      <w:r>
        <w:rPr>
          <w:b w:val="false"/>
          <w:bCs w:val="false"/>
          <w:sz w:val="20"/>
          <w:szCs w:val="20"/>
        </w:rPr>
        <w:t xml:space="preserve">[ ] Tipo de unidade (selecione todas as opções aplicáveis) (Nenhum, Variador de frequência (VFD), Motor de arranque mecânico, Outro - Especifique no campo de texto longo.)</w:t>
      </w:r>
    </w:p>
    <w:p>
      <w:pPr>
        <w:spacing w:after="120"/>
      </w:pPr>
      <w:r>
        <w:rPr>
          <w:b w:val="false"/>
          <w:bCs w:val="false"/>
          <w:sz w:val="20"/>
          <w:szCs w:val="20"/>
        </w:rPr>
        <w:t xml:space="preserve">[ ] Eficiência do VFD (%) – Conforme a documentação ou os resultados dos testes.</w:t>
      </w:r>
    </w:p>
    <w:p>
      <w:pPr>
        <w:spacing w:after="120"/>
      </w:pPr>
      <w:r>
        <w:rPr>
          <w:b w:val="false"/>
          <w:bCs w:val="false"/>
          <w:sz w:val="20"/>
          <w:szCs w:val="20"/>
        </w:rPr>
        <w:t xml:space="preserve">[ ] Última data da manutenção do motor</w:t>
      </w:r>
    </w:p>
    <w:p>
      <w:pPr>
        <w:spacing w:after="120"/>
      </w:pPr>
      <w:r>
        <w:rPr>
          <w:b w:val="false"/>
          <w:bCs w:val="false"/>
          <w:sz w:val="20"/>
          <w:szCs w:val="20"/>
        </w:rPr>
        <w:t xml:space="preserve"/>
      </w:r>
    </w:p>
    <w:p>
      <w:pPr>
        <w:spacing w:after="120"/>
      </w:pPr>
      <w:r>
        <w:rPr>
          <w:b/>
          <w:bCs/>
          <w:sz w:val="24"/>
          <w:szCs w:val="24"/>
        </w:rPr>
        <w:t xml:space="preserve">--- EQUIPAMENTOS DE PROCESSO ---</w:t>
      </w:r>
    </w:p>
    <w:p>
      <w:pPr>
        <w:spacing w:after="120"/>
      </w:pPr>
      <w:r>
        <w:rPr>
          <w:b w:val="false"/>
          <w:bCs w:val="false"/>
          <w:sz w:val="20"/>
          <w:szCs w:val="20"/>
        </w:rPr>
        <w:t xml:space="preserve">[ ] Descreva os principais processos de fabricação realizados nesta área.</w:t>
      </w:r>
    </w:p>
    <w:p>
      <w:pPr>
        <w:spacing w:after="120"/>
      </w:pPr>
      <w:r>
        <w:rPr>
          <w:b w:val="false"/>
          <w:bCs w:val="false"/>
          <w:sz w:val="20"/>
          <w:szCs w:val="20"/>
        </w:rPr>
        <w:t xml:space="preserve">[ ] Qual é o volume total anual de produção (em unidades)?</w:t>
      </w:r>
    </w:p>
    <w:p>
      <w:pPr>
        <w:spacing w:after="120"/>
      </w:pPr>
      <w:r>
        <w:rPr>
          <w:b w:val="false"/>
          <w:bCs w:val="false"/>
          <w:sz w:val="20"/>
          <w:szCs w:val="20"/>
        </w:rPr>
        <w:t xml:space="preserve">[ ] Qual é o tempo médio de ciclo para uma unidade (em minutos)?</w:t>
      </w:r>
    </w:p>
    <w:p>
      <w:pPr>
        <w:spacing w:after="120"/>
      </w:pPr>
      <w:r>
        <w:rPr>
          <w:b w:val="false"/>
          <w:bCs w:val="false"/>
          <w:sz w:val="20"/>
          <w:szCs w:val="20"/>
        </w:rPr>
        <w:t xml:space="preserve">[ ] Que tipo de processos de tratamento térmico são utilizados (se for o caso)? (Nenhum., Recozimento, Endurecimento, Têmpera, Outros)</w:t>
      </w:r>
    </w:p>
    <w:p>
      <w:pPr>
        <w:spacing w:after="120"/>
      </w:pPr>
      <w:r>
        <w:rPr>
          <w:b w:val="false"/>
          <w:bCs w:val="false"/>
          <w:sz w:val="20"/>
          <w:szCs w:val="20"/>
        </w:rPr>
        <w:t xml:space="preserve">[ ] Qual dos seguintes equipamentos de processo está presente? (Máquinas CNC, Moldagem por injeção, Equipamento de soldadura, Fornos, Cabines de pintura, Máquinas de secar roupa, Outros)</w:t>
      </w:r>
    </w:p>
    <w:p>
      <w:pPr>
        <w:spacing w:after="120"/>
      </w:pPr>
      <w:r>
        <w:rPr>
          <w:b w:val="false"/>
          <w:bCs w:val="false"/>
          <w:sz w:val="20"/>
          <w:szCs w:val="20"/>
        </w:rPr>
        <w:t xml:space="preserve">[ ] Tempo estimado de funcionamento (horas/semana) dos principais equipamentos do processo.</w:t>
      </w:r>
    </w:p>
    <w:p>
      <w:pPr>
        <w:spacing w:after="120"/>
      </w:pPr>
      <w:r>
        <w:rPr>
          <w:b w:val="false"/>
          <w:bCs w:val="false"/>
          <w:sz w:val="20"/>
          <w:szCs w:val="20"/>
        </w:rPr>
        <w:t xml:space="preserve">[ ] Carregue as fichas de especificações do equipamento (se disponíveis).</w:t>
      </w:r>
    </w:p>
    <w:p>
      <w:pPr>
        <w:spacing w:after="120"/>
      </w:pPr>
      <w:r>
        <w:rPr>
          <w:b w:val="false"/>
          <w:bCs w:val="false"/>
          <w:sz w:val="20"/>
          <w:szCs w:val="20"/>
        </w:rPr>
        <w:t xml:space="preserve">[ ] Descreva quaisquer problemas ou anomalias observadas nos equipamentos de processo.</w:t>
      </w:r>
    </w:p>
    <w:p>
      <w:pPr>
        <w:spacing w:after="120"/>
      </w:pPr>
      <w:r>
        <w:rPr>
          <w:b w:val="false"/>
          <w:bCs w:val="false"/>
          <w:sz w:val="20"/>
          <w:szCs w:val="20"/>
        </w:rPr>
        <w:t xml:space="preserve"/>
      </w:r>
    </w:p>
    <w:p>
      <w:pPr>
        <w:spacing w:after="120"/>
      </w:pPr>
      <w:r>
        <w:rPr>
          <w:b/>
          <w:bCs/>
          <w:sz w:val="24"/>
          <w:szCs w:val="24"/>
        </w:rPr>
        <w:t xml:space="preserve">--- ENVOLTÓRIA DO EDIFÍCIO ---</w:t>
      </w:r>
    </w:p>
    <w:p>
      <w:pPr>
        <w:spacing w:after="120"/>
      </w:pPr>
      <w:r>
        <w:rPr>
          <w:b w:val="false"/>
          <w:bCs w:val="false"/>
          <w:sz w:val="20"/>
          <w:szCs w:val="20"/>
        </w:rPr>
        <w:t xml:space="preserve">[ ] Valor de isolamento térmico da parede (existente)</w:t>
      </w:r>
    </w:p>
    <w:p>
      <w:pPr>
        <w:spacing w:after="120"/>
      </w:pPr>
      <w:r>
        <w:rPr>
          <w:b w:val="false"/>
          <w:bCs w:val="false"/>
          <w:sz w:val="20"/>
          <w:szCs w:val="20"/>
        </w:rPr>
        <w:t xml:space="preserve">[ ] Valor de resistência térmica do telhado (existente)</w:t>
      </w:r>
    </w:p>
    <w:p>
      <w:pPr>
        <w:spacing w:after="120"/>
      </w:pPr>
      <w:r>
        <w:rPr>
          <w:b w:val="false"/>
          <w:bCs w:val="false"/>
          <w:sz w:val="20"/>
          <w:szCs w:val="20"/>
        </w:rPr>
        <w:t xml:space="preserve">[ ] Tipo de construção da parede (Revestimento metálico, Tijolo, Concreto, Painéis Metálicos Isolados (PMI), Outros)</w:t>
      </w:r>
    </w:p>
    <w:p>
      <w:pPr>
        <w:spacing w:after="120"/>
      </w:pPr>
      <w:r>
        <w:rPr>
          <w:b w:val="false"/>
          <w:bCs w:val="false"/>
          <w:sz w:val="20"/>
          <w:szCs w:val="20"/>
        </w:rPr>
        <w:t xml:space="preserve">[ ] Observações sobre o estado das janelas (por exemplo, rachadas, vedadas)</w:t>
      </w:r>
    </w:p>
    <w:p>
      <w:pPr>
        <w:spacing w:after="120"/>
      </w:pPr>
      <w:r>
        <w:rPr>
          <w:b w:val="false"/>
          <w:bCs w:val="false"/>
          <w:sz w:val="20"/>
          <w:szCs w:val="20"/>
        </w:rPr>
        <w:t xml:space="preserve">[ ] Tipos de vidros para janelas disponíveis (Painel único, Vidro duplo, Revestimento de baixa emissividade, Colorido/Com tonalidade, Nenhum)</w:t>
      </w:r>
    </w:p>
    <w:p>
      <w:pPr>
        <w:spacing w:after="120"/>
      </w:pPr>
      <w:r>
        <w:rPr>
          <w:b w:val="false"/>
          <w:bCs w:val="false"/>
          <w:sz w:val="20"/>
          <w:szCs w:val="20"/>
        </w:rPr>
        <w:t xml:space="preserve">[ ] Tipo(s) de porta (Aço Laminado, Metal com isolamento., Madeira, Outros)</w:t>
      </w:r>
    </w:p>
    <w:p>
      <w:pPr>
        <w:spacing w:after="120"/>
      </w:pPr>
      <w:r>
        <w:rPr>
          <w:b w:val="false"/>
          <w:bCs w:val="false"/>
          <w:sz w:val="20"/>
          <w:szCs w:val="20"/>
        </w:rPr>
        <w:t xml:space="preserve">[ ] Taxa de infiltração de ar (pés cúbicos por minuto – PCM)</w:t>
      </w:r>
    </w:p>
    <w:p>
      <w:pPr>
        <w:spacing w:after="120"/>
      </w:pPr>
      <w:r>
        <w:rPr>
          <w:b w:val="false"/>
          <w:bCs w:val="false"/>
          <w:sz w:val="20"/>
          <w:szCs w:val="20"/>
        </w:rPr>
        <w:t xml:space="preserve"/>
      </w:r>
    </w:p>
    <w:p>
      <w:pPr>
        <w:spacing w:after="120"/>
      </w:pPr>
      <w:r>
        <w:rPr>
          <w:b/>
          <w:bCs/>
          <w:sz w:val="24"/>
          <w:szCs w:val="24"/>
        </w:rPr>
        <w:t xml:space="preserve">--- AQUECIMENTO E CONSUMO DE ÁGUA ---</w:t>
      </w:r>
    </w:p>
    <w:p>
      <w:pPr>
        <w:spacing w:after="120"/>
      </w:pPr>
      <w:r>
        <w:rPr>
          <w:b w:val="false"/>
          <w:bCs w:val="false"/>
          <w:sz w:val="20"/>
          <w:szCs w:val="20"/>
        </w:rPr>
        <w:t xml:space="preserve">[ ] Consumo total de água (galões/dia)</w:t>
      </w:r>
    </w:p>
    <w:p>
      <w:pPr>
        <w:spacing w:after="120"/>
      </w:pPr>
      <w:r>
        <w:rPr>
          <w:b w:val="false"/>
          <w:bCs w:val="false"/>
          <w:sz w:val="20"/>
          <w:szCs w:val="20"/>
        </w:rPr>
        <w:t xml:space="preserve">[ ] Consumo de energia para aquecimento de água (kWh/mês)</w:t>
      </w:r>
    </w:p>
    <w:p>
      <w:pPr>
        <w:spacing w:after="120"/>
      </w:pPr>
      <w:r>
        <w:rPr>
          <w:b w:val="false"/>
          <w:bCs w:val="false"/>
          <w:sz w:val="20"/>
          <w:szCs w:val="20"/>
        </w:rPr>
        <w:t xml:space="preserve">[ ] Tipo de Aquecedor de Água (Elétrico, Gás, Steam, Outros)</w:t>
      </w:r>
    </w:p>
    <w:p>
      <w:pPr>
        <w:spacing w:after="120"/>
      </w:pPr>
      <w:r>
        <w:rPr>
          <w:b w:val="false"/>
          <w:bCs w:val="false"/>
          <w:sz w:val="20"/>
          <w:szCs w:val="20"/>
        </w:rPr>
        <w:t xml:space="preserve">[ ] Capacidade de armazenamento do aquecedor de água (em galões)</w:t>
      </w:r>
    </w:p>
    <w:p>
      <w:pPr>
        <w:spacing w:after="120"/>
      </w:pPr>
      <w:r>
        <w:rPr>
          <w:b w:val="false"/>
          <w:bCs w:val="false"/>
          <w:sz w:val="20"/>
          <w:szCs w:val="20"/>
        </w:rPr>
        <w:t xml:space="preserve">[ ] Ajuste da temperatura do aquecedor de água (°F) (Abaixo de 49°C., 49-54°C, 54-60°C, Acima de 60 °C.)</w:t>
      </w:r>
    </w:p>
    <w:p>
      <w:pPr>
        <w:spacing w:after="120"/>
      </w:pPr>
      <w:r>
        <w:rPr>
          <w:b w:val="false"/>
          <w:bCs w:val="false"/>
          <w:sz w:val="20"/>
          <w:szCs w:val="20"/>
        </w:rPr>
        <w:t xml:space="preserve">[ ] Descrição dos processos de utilização de água (por exemplo, limpeza, refrigeração, produção)</w:t>
      </w:r>
    </w:p>
    <w:p>
      <w:pPr>
        <w:spacing w:after="120"/>
      </w:pPr>
      <w:r>
        <w:rPr>
          <w:b w:val="false"/>
          <w:bCs w:val="false"/>
          <w:sz w:val="20"/>
          <w:szCs w:val="20"/>
        </w:rPr>
        <w:t xml:space="preserve">[ ] Quais medidas de conservação da água estão em vigor? (Aparelhos com baixo consumo de água, Reciclagem/reutilização de água, Programa de deteção/reparação de fugas, Formação de funcionários, Nenhum)</w:t>
      </w:r>
    </w:p>
    <w:p>
      <w:pPr>
        <w:spacing w:after="120"/>
      </w:pPr>
      <w:r>
        <w:rPr>
          <w:b w:val="false"/>
          <w:bCs w:val="false"/>
          <w:sz w:val="20"/>
          <w:szCs w:val="20"/>
        </w:rPr>
        <w:t xml:space="preserve">[ ] Informações detalhadas sobre sistemas de reciclagem ou reutilização de água, caso existam.</w:t>
      </w:r>
    </w:p>
    <w:p>
      <w:pPr>
        <w:spacing w:after="120"/>
      </w:pPr>
      <w:r>
        <w:rPr>
          <w:b w:val="false"/>
          <w:bCs w:val="false"/>
          <w:sz w:val="20"/>
          <w:szCs w:val="20"/>
        </w:rPr>
        <w:t xml:space="preserve"/>
      </w:r>
    </w:p>
    <w:p>
      <w:pPr>
        <w:spacing w:after="120"/>
      </w:pPr>
      <w:r>
        <w:rPr>
          <w:b/>
          <w:bCs/>
          <w:sz w:val="24"/>
          <w:szCs w:val="24"/>
        </w:rPr>
        <w:t xml:space="preserve">--- RECUPERAÇÃO DE CALOR RESIDUAL ---</w:t>
      </w:r>
    </w:p>
    <w:p>
      <w:pPr>
        <w:spacing w:after="120"/>
      </w:pPr>
      <w:r>
        <w:rPr>
          <w:b w:val="false"/>
          <w:bCs w:val="false"/>
          <w:sz w:val="20"/>
          <w:szCs w:val="20"/>
        </w:rPr>
        <w:t xml:space="preserve">[ ] Descreva as fontes atuais de calor residual (por exemplo, gases de escape, água de arrefecimento, calor gerado nos processos).</w:t>
      </w:r>
    </w:p>
    <w:p>
      <w:pPr>
        <w:spacing w:after="120"/>
      </w:pPr>
      <w:r>
        <w:rPr>
          <w:b w:val="false"/>
          <w:bCs w:val="false"/>
          <w:sz w:val="20"/>
          <w:szCs w:val="20"/>
        </w:rPr>
        <w:t xml:space="preserve">[ ] Temperatura estimada do fluxo principal de calor residual (°C ou °F).</w:t>
      </w:r>
    </w:p>
    <w:p>
      <w:pPr>
        <w:spacing w:after="120"/>
      </w:pPr>
      <w:r>
        <w:rPr>
          <w:b w:val="false"/>
          <w:bCs w:val="false"/>
          <w:sz w:val="20"/>
          <w:szCs w:val="20"/>
        </w:rPr>
        <w:t xml:space="preserve">[ ] Vazão estimada do fluxo principal de calor residual (por exemplo, kg/h, galões/min).</w:t>
      </w:r>
    </w:p>
    <w:p>
      <w:pPr>
        <w:spacing w:after="120"/>
      </w:pPr>
      <w:r>
        <w:rPr>
          <w:b w:val="false"/>
          <w:bCs w:val="false"/>
          <w:sz w:val="20"/>
          <w:szCs w:val="20"/>
        </w:rPr>
        <w:t xml:space="preserve">[ ] Utilização atual do calor residual (se existente). (Nenhum., Aquecimento de ambientes, Água Quente Sanitária, Calor de processo, Outro (especifique no campo de texto longo))</w:t>
      </w:r>
    </w:p>
    <w:p>
      <w:pPr>
        <w:spacing w:after="120"/>
      </w:pPr>
      <w:r>
        <w:rPr>
          <w:b w:val="false"/>
          <w:bCs w:val="false"/>
          <w:sz w:val="20"/>
          <w:szCs w:val="20"/>
        </w:rPr>
        <w:t xml:space="preserve">[ ] Se a opção «Outro» foi selecionada acima, indique, por favor, a utilização atual.</w:t>
      </w:r>
    </w:p>
    <w:p>
      <w:pPr>
        <w:spacing w:after="120"/>
      </w:pPr>
      <w:r>
        <w:rPr>
          <w:b w:val="false"/>
          <w:bCs w:val="false"/>
          <w:sz w:val="20"/>
          <w:szCs w:val="20"/>
        </w:rPr>
        <w:t xml:space="preserve">[ ] Possíveis aplicações para a recuperação de calor residual (marque todas as opções aplicáveis). (Pré-aquecimento dos materiais a serem processados., Aquecimento industrial, Aquecimento de espaços, Aquecimento de água sanitária para uso doméstico, Geração de eletricidade, Refrigeração por absorção, Nenhum.)</w:t>
      </w:r>
    </w:p>
    <w:p>
      <w:pPr>
        <w:spacing w:after="120"/>
      </w:pPr>
      <w:r>
        <w:rPr>
          <w:b w:val="false"/>
          <w:bCs w:val="false"/>
          <w:sz w:val="20"/>
          <w:szCs w:val="20"/>
        </w:rPr>
        <w:t xml:space="preserve">[ ] Estimativa da potencial poupança de energia (kWh/ano) que pode ser obtida através da implementação de um sistema de recuperação de calor residual.</w:t>
      </w:r>
    </w:p>
    <w:p>
      <w:pPr>
        <w:spacing w:after="120"/>
      </w:pPr>
      <w:r>
        <w:rPr>
          <w:b w:val="false"/>
          <w:bCs w:val="false"/>
          <w:sz w:val="20"/>
          <w:szCs w:val="20"/>
        </w:rPr>
        <w:t xml:space="preserve">[ ] Possíveis desafios/obstáculos à implementação de sistemas de recuperação de calor residual.</w:t>
      </w:r>
    </w:p>
    <w:p>
      <w:pPr>
        <w:spacing w:after="120"/>
      </w:pPr>
      <w:r>
        <w:rPr>
          <w:b w:val="false"/>
          <w:bCs w:val="false"/>
          <w:sz w:val="20"/>
          <w:szCs w:val="20"/>
        </w:rPr>
        <w:t xml:space="preserve"/>
      </w:r>
    </w:p>
    <w:p>
      <w:pPr>
        <w:spacing w:after="120"/>
      </w:pPr>
      <w:r>
        <w:rPr>
          <w:b/>
          <w:bCs/>
          <w:sz w:val="24"/>
          <w:szCs w:val="24"/>
        </w:rPr>
        <w:t xml:space="preserve">--- SISTEMAS DE CONTROLO E AUTOMAÇÃO ---</w:t>
      </w:r>
    </w:p>
    <w:p>
      <w:pPr>
        <w:spacing w:after="120"/>
      </w:pPr>
      <w:r>
        <w:rPr>
          <w:b w:val="false"/>
          <w:bCs w:val="false"/>
          <w:sz w:val="20"/>
          <w:szCs w:val="20"/>
        </w:rPr>
        <w:t xml:space="preserve">[ ] Versão atual do programa do CLP</w:t>
      </w:r>
    </w:p>
    <w:p>
      <w:pPr>
        <w:spacing w:after="120"/>
      </w:pPr>
      <w:r>
        <w:rPr>
          <w:b w:val="false"/>
          <w:bCs w:val="false"/>
          <w:sz w:val="20"/>
          <w:szCs w:val="20"/>
        </w:rPr>
        <w:t xml:space="preserve">[ ] Existe um Sistema de Automação Predial (SAP) instalado? (Sim., Não., Inseguro)</w:t>
      </w:r>
    </w:p>
    <w:p>
      <w:pPr>
        <w:spacing w:after="120"/>
      </w:pPr>
      <w:r>
        <w:rPr>
          <w:b w:val="false"/>
          <w:bCs w:val="false"/>
          <w:sz w:val="20"/>
          <w:szCs w:val="20"/>
        </w:rPr>
        <w:t xml:space="preserve">[ ] Descrição da Lógica e do Propósito da Automação</w:t>
      </w:r>
    </w:p>
    <w:p>
      <w:pPr>
        <w:spacing w:after="120"/>
      </w:pPr>
      <w:r>
        <w:rPr>
          <w:b w:val="false"/>
          <w:bCs w:val="false"/>
          <w:sz w:val="20"/>
          <w:szCs w:val="20"/>
        </w:rPr>
        <w:t xml:space="preserve">[ ] Quais processos automatizados são utilizados? (Selecione todas as opções aplicáveis) (Controle de Iluminação, Programação de sistemas de aquecimento, ventilação e ar condicionado, Sequenciamento da Linha de Produção, Monitoramento de Processos, Outro (especificar no campo de texto longo))</w:t>
      </w:r>
    </w:p>
    <w:p>
      <w:pPr>
        <w:spacing w:after="120"/>
      </w:pPr>
      <w:r>
        <w:rPr>
          <w:b w:val="false"/>
          <w:bCs w:val="false"/>
          <w:sz w:val="20"/>
          <w:szCs w:val="20"/>
        </w:rPr>
        <w:t xml:space="preserve">[ ] Número de Controladores Lógicos Programáveis (CLPs)</w:t>
      </w:r>
    </w:p>
    <w:p>
      <w:pPr>
        <w:spacing w:after="120"/>
      </w:pPr>
      <w:r>
        <w:rPr>
          <w:b w:val="false"/>
          <w:bCs w:val="false"/>
          <w:sz w:val="20"/>
          <w:szCs w:val="20"/>
        </w:rPr>
        <w:t xml:space="preserve">[ ] Existe um sistema centralizado de registo de dados? (Sim, Não, Inseguro(a))</w:t>
      </w:r>
    </w:p>
    <w:p>
      <w:pPr>
        <w:spacing w:after="120"/>
      </w:pPr>
      <w:r>
        <w:rPr>
          <w:b w:val="false"/>
          <w:bCs w:val="false"/>
          <w:sz w:val="20"/>
          <w:szCs w:val="20"/>
        </w:rPr>
        <w:t xml:space="preserve">[ ] Descreva quaisquer manutenções ou atualizações programadas que tenham sido realizadas nos sistemas de controlo no último ano.</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https://checklistguro.com/templates/manufacturing/energy-efficiency-audit-checklist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2026-07-08T11:23:19.119Z</dcterms:created>
  <dcterms:modified xsi:type="dcterms:W3CDTF">2026-07-08T11:23:19.119Z</dcterms:modified>
</cp:coreProperties>
</file>

<file path=docProps/custom.xml><?xml version="1.0" encoding="utf-8"?>
<Properties xmlns="http://schemas.openxmlformats.org/officeDocument/2006/custom-properties" xmlns:vt="http://schemas.openxmlformats.org/officeDocument/2006/docPropsVTypes"/>
</file>