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EVALUACIÓN ERGONÓMICA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CONFIGURACIÓN DE LA ESTACIÓN DE TRABAJO ---</w:t>
      </w:r>
    </w:p>
    <w:p>
      <w:pPr>
        <w:spacing w:after="120"/>
      </w:pPr>
      <w:r>
        <w:rPr>
          <w:b w:val="false"/>
          <w:bCs w:val="false"/>
          <w:sz w:val="20"/>
          <w:szCs w:val="20"/>
        </w:rPr>
        <w:t xml:space="preserve">[ ] Altura de la superficie de trabajo (pulgadas)</w:t>
      </w:r>
    </w:p>
    <w:p>
      <w:pPr>
        <w:spacing w:after="120"/>
      </w:pPr>
      <w:r>
        <w:rPr>
          <w:b w:val="false"/>
          <w:bCs w:val="false"/>
          <w:sz w:val="20"/>
          <w:szCs w:val="20"/>
        </w:rPr>
        <w:t xml:space="preserve">[ ] Altura del asiento (pulgadas)</w:t>
      </w:r>
    </w:p>
    <w:p>
      <w:pPr>
        <w:spacing w:after="120"/>
      </w:pPr>
      <w:r>
        <w:rPr>
          <w:b w:val="false"/>
          <w:bCs w:val="false"/>
          <w:sz w:val="20"/>
          <w:szCs w:val="20"/>
        </w:rPr>
        <w:t xml:space="preserve">[ ] Distancia del monitor al ojo (pulgadas)</w:t>
      </w:r>
    </w:p>
    <w:p>
      <w:pPr>
        <w:spacing w:after="120"/>
      </w:pPr>
      <w:r>
        <w:rPr>
          <w:b w:val="false"/>
          <w:bCs w:val="false"/>
          <w:sz w:val="20"/>
          <w:szCs w:val="20"/>
        </w:rPr>
        <w:t xml:space="preserve"/>
      </w:r>
    </w:p>
    <w:p>
      <w:pPr>
        <w:spacing w:after="120"/>
      </w:pPr>
      <w:r>
        <w:rPr>
          <w:b w:val="false"/>
          <w:bCs w:val="false"/>
          <w:sz w:val="20"/>
          <w:szCs w:val="20"/>
        </w:rPr>
        <w:t xml:space="preserve">[ ] Posición del monitor (en relación al usuario)</w:t>
      </w:r>
    </w:p>
    <w:p>
      <w:pPr>
        <w:spacing w:after="120"/>
      </w:pPr>
      <w:r>
        <w:rPr>
          <w:b w:val="false"/>
          <w:bCs w:val="false"/>
          <w:sz w:val="20"/>
          <w:szCs w:val="20"/>
        </w:rPr>
        <w:t xml:space="preserve"> (Justo enfrente, Ligeramente a la izquierda., Ligeramente a la derecha, Inclinado, Otros (especificar))</w:t>
      </w:r>
    </w:p>
    <w:p>
      <w:pPr>
        <w:spacing w:after="120"/>
      </w:pPr>
      <w:r>
        <w:rPr>
          <w:b w:val="false"/>
          <w:bCs w:val="false"/>
          <w:sz w:val="20"/>
          <w:szCs w:val="20"/>
        </w:rPr>
        <w:t xml:space="preserve">[ ] Disposición del teclado (Colocado plano y estable., Inclinado (positivo o negativo), Requiere un alcance excesivo., Otro (especificar)</w:t>
      </w:r>
    </w:p>
    <w:p>
      <w:pPr>
        <w:spacing w:after="120"/>
      </w:pPr>
      <w:r>
        <w:rPr>
          <w:b w:val="false"/>
          <w:bCs w:val="false"/>
          <w:sz w:val="20"/>
          <w:szCs w:val="20"/>
        </w:rPr>
        <w:t xml:space="preserve">)</w:t>
      </w:r>
    </w:p>
    <w:p>
      <w:pPr>
        <w:spacing w:after="120"/>
      </w:pPr>
      <w:r>
        <w:rPr>
          <w:b w:val="false"/>
          <w:bCs w:val="false"/>
          <w:sz w:val="20"/>
          <w:szCs w:val="20"/>
        </w:rPr>
        <w:t xml:space="preserve">[ ] ¿Accesorios para la estación de trabajo disponibles? (Reposapiés, Reposamuñecas, Portadocumentos</w:t>
      </w:r>
    </w:p>
    <w:p>
      <w:pPr>
        <w:spacing w:after="120"/>
      </w:pPr>
      <w:r>
        <w:rPr>
          <w:b w:val="false"/>
          <w:bCs w:val="false"/>
          <w:sz w:val="20"/>
          <w:szCs w:val="20"/>
        </w:rPr>
        <w:t xml:space="preserve">, Bandeja para teclado</w:t>
      </w:r>
    </w:p>
    <w:p>
      <w:pPr>
        <w:spacing w:after="120"/>
      </w:pPr>
      <w:r>
        <w:rPr>
          <w:b w:val="false"/>
          <w:bCs w:val="false"/>
          <w:sz w:val="20"/>
          <w:szCs w:val="20"/>
        </w:rPr>
        <w:t xml:space="preserve">, Ninguno.)</w:t>
      </w:r>
    </w:p>
    <w:p>
      <w:pPr>
        <w:spacing w:after="120"/>
      </w:pPr>
      <w:r>
        <w:rPr>
          <w:b w:val="false"/>
          <w:bCs w:val="false"/>
          <w:sz w:val="20"/>
          <w:szCs w:val="20"/>
        </w:rPr>
        <w:t xml:space="preserve">[ ] Describa cualquier preocupación específica sobre la distribución del puesto de trabajo.</w:t>
      </w:r>
    </w:p>
    <w:p>
      <w:pPr>
        <w:spacing w:after="120"/>
      </w:pPr>
      <w:r>
        <w:rPr>
          <w:b w:val="false"/>
          <w:bCs w:val="false"/>
          <w:sz w:val="20"/>
          <w:szCs w:val="20"/>
        </w:rPr>
        <w:t xml:space="preserve"/>
      </w:r>
    </w:p>
    <w:p>
      <w:pPr>
        <w:spacing w:after="120"/>
      </w:pPr>
      <w:r>
        <w:rPr>
          <w:b/>
          <w:bCs/>
          <w:sz w:val="24"/>
          <w:szCs w:val="24"/>
        </w:rPr>
        <w:t xml:space="preserve">--- MANEJO DE MATERIALES ---</w:t>
      </w:r>
    </w:p>
    <w:p>
      <w:pPr>
        <w:spacing w:after="120"/>
      </w:pPr>
      <w:r>
        <w:rPr>
          <w:b w:val="false"/>
          <w:bCs w:val="false"/>
          <w:sz w:val="20"/>
          <w:szCs w:val="20"/>
        </w:rPr>
        <w:t xml:space="preserve">[ ] Peso Máximo Levantado (kg/lbs)</w:t>
      </w:r>
    </w:p>
    <w:p>
      <w:pPr>
        <w:spacing w:after="120"/>
      </w:pPr>
      <w:r>
        <w:rPr>
          <w:b w:val="false"/>
          <w:bCs w:val="false"/>
          <w:sz w:val="20"/>
          <w:szCs w:val="20"/>
        </w:rPr>
        <w:t xml:space="preserve"/>
      </w:r>
    </w:p>
    <w:p>
      <w:pPr>
        <w:spacing w:after="120"/>
      </w:pPr>
      <w:r>
        <w:rPr>
          <w:b w:val="false"/>
          <w:bCs w:val="false"/>
          <w:sz w:val="20"/>
          <w:szCs w:val="20"/>
        </w:rPr>
        <w:t xml:space="preserve">[ ] Distancia promedio de desplazamiento de materiales (metros/pies)</w:t>
      </w:r>
    </w:p>
    <w:p>
      <w:pPr>
        <w:spacing w:after="120"/>
      </w:pPr>
      <w:r>
        <w:rPr>
          <w:b w:val="false"/>
          <w:bCs w:val="false"/>
          <w:sz w:val="20"/>
          <w:szCs w:val="20"/>
        </w:rPr>
        <w:t xml:space="preserve">[ ] Método de manipulación de materiales (Marque todas las que correspondan) (Levantamiento manual, montacargas</w:t>
      </w:r>
    </w:p>
    <w:p>
      <w:pPr>
        <w:spacing w:after="120"/>
      </w:pPr>
      <w:r>
        <w:rPr>
          <w:b w:val="false"/>
          <w:bCs w:val="false"/>
          <w:sz w:val="20"/>
          <w:szCs w:val="20"/>
        </w:rPr>
        <w:t xml:space="preserve">, Carrito de mano</w:t>
      </w:r>
    </w:p>
    <w:p>
      <w:pPr>
        <w:spacing w:after="120"/>
      </w:pPr>
      <w:r>
        <w:rPr>
          <w:b w:val="false"/>
          <w:bCs w:val="false"/>
          <w:sz w:val="20"/>
          <w:szCs w:val="20"/>
        </w:rPr>
        <w:t xml:space="preserve">, Sistema transportador, Otros (Especificar))</w:t>
      </w:r>
    </w:p>
    <w:p>
      <w:pPr>
        <w:spacing w:after="120"/>
      </w:pPr>
      <w:r>
        <w:rPr>
          <w:b w:val="false"/>
          <w:bCs w:val="false"/>
          <w:sz w:val="20"/>
          <w:szCs w:val="20"/>
        </w:rPr>
        <w:t xml:space="preserve">[ ] Describa cualquier dispositivo de asistencia utilizado para el manejo de materiales:</w:t>
      </w:r>
    </w:p>
    <w:p>
      <w:pPr>
        <w:spacing w:after="120"/>
      </w:pPr>
      <w:r>
        <w:rPr>
          <w:b w:val="false"/>
          <w:bCs w:val="false"/>
          <w:sz w:val="20"/>
          <w:szCs w:val="20"/>
        </w:rPr>
        <w:t xml:space="preserve"/>
      </w:r>
    </w:p>
    <w:p>
      <w:pPr>
        <w:spacing w:after="120"/>
      </w:pPr>
      <w:r>
        <w:rPr>
          <w:b w:val="false"/>
          <w:bCs w:val="false"/>
          <w:sz w:val="20"/>
          <w:szCs w:val="20"/>
        </w:rPr>
        <w:t xml:space="preserve">[ ] ¿Cuál es la frecuencia habitual de las tareas de manipulación de materiales? (Raramente, Ocasionalmente, Frecuentemente, Constantemente)</w:t>
      </w:r>
    </w:p>
    <w:p>
      <w:pPr>
        <w:spacing w:after="120"/>
      </w:pPr>
      <w:r>
        <w:rPr>
          <w:b w:val="false"/>
          <w:bCs w:val="false"/>
          <w:sz w:val="20"/>
          <w:szCs w:val="20"/>
        </w:rPr>
        <w:t xml:space="preserve">[ ] ¿Los materiales están almacenados a mano?</w:t>
      </w:r>
    </w:p>
    <w:p>
      <w:pPr>
        <w:spacing w:after="120"/>
      </w:pPr>
      <w:r>
        <w:rPr>
          <w:b w:val="false"/>
          <w:bCs w:val="false"/>
          <w:sz w:val="20"/>
          <w:szCs w:val="20"/>
        </w:rPr>
        <w:t xml:space="preserve"> (Sí., No., Parcialmente)</w:t>
      </w:r>
    </w:p>
    <w:p>
      <w:pPr>
        <w:spacing w:after="120"/>
      </w:pPr>
      <w:r>
        <w:rPr>
          <w:b w:val="false"/>
          <w:bCs w:val="false"/>
          <w:sz w:val="20"/>
          <w:szCs w:val="20"/>
        </w:rPr>
        <w:t xml:space="preserve">[ ] Describa cualquier postura o movimiento antinatural observado durante la manipulación de materiales:</w:t>
      </w:r>
    </w:p>
    <w:p>
      <w:pPr>
        <w:spacing w:after="120"/>
      </w:pPr>
      <w:r>
        <w:rPr>
          <w:b w:val="false"/>
          <w:bCs w:val="false"/>
          <w:sz w:val="20"/>
          <w:szCs w:val="20"/>
        </w:rPr>
        <w:t xml:space="preserve"/>
      </w:r>
    </w:p>
    <w:p>
      <w:pPr>
        <w:spacing w:after="120"/>
      </w:pPr>
      <w:r>
        <w:rPr>
          <w:b/>
          <w:bCs/>
          <w:sz w:val="24"/>
          <w:szCs w:val="24"/>
        </w:rPr>
        <w:t xml:space="preserve">--- TAREAS REPETITIVAS ---</w:t>
      </w:r>
    </w:p>
    <w:p>
      <w:pPr>
        <w:spacing w:after="120"/>
      </w:pPr>
      <w:r>
        <w:rPr>
          <w:b w:val="false"/>
          <w:bCs w:val="false"/>
          <w:sz w:val="20"/>
          <w:szCs w:val="20"/>
        </w:rPr>
        <w:t xml:space="preserve">[ ] Repeticiones por Minuto (RPM)</w:t>
      </w:r>
    </w:p>
    <w:p>
      <w:pPr>
        <w:spacing w:after="120"/>
      </w:pPr>
      <w:r>
        <w:rPr>
          <w:b w:val="false"/>
          <w:bCs w:val="false"/>
          <w:sz w:val="20"/>
          <w:szCs w:val="20"/>
        </w:rPr>
        <w:t xml:space="preserve">[ ] Tiempo de ciclo (segundos)</w:t>
      </w:r>
    </w:p>
    <w:p>
      <w:pPr>
        <w:spacing w:after="120"/>
      </w:pPr>
      <w:r>
        <w:rPr>
          <w:b w:val="false"/>
          <w:bCs w:val="false"/>
          <w:sz w:val="20"/>
          <w:szCs w:val="20"/>
        </w:rPr>
        <w:t xml:space="preserve"/>
      </w:r>
    </w:p>
    <w:p>
      <w:pPr>
        <w:spacing w:after="120"/>
      </w:pPr>
      <w:r>
        <w:rPr>
          <w:b w:val="false"/>
          <w:bCs w:val="false"/>
          <w:sz w:val="20"/>
          <w:szCs w:val="20"/>
        </w:rPr>
        <w:t xml:space="preserve">[ ] Nivel de Fuerza (Bajo, Medio, Alto) (Bajo, Medio</w:t>
      </w:r>
    </w:p>
    <w:p>
      <w:pPr>
        <w:spacing w:after="120"/>
      </w:pPr>
      <w:r>
        <w:rPr>
          <w:b w:val="false"/>
          <w:bCs w:val="false"/>
          <w:sz w:val="20"/>
          <w:szCs w:val="20"/>
        </w:rPr>
        <w:t xml:space="preserve">, Alto</w:t>
      </w:r>
    </w:p>
    <w:p>
      <w:pPr>
        <w:spacing w:after="120"/>
      </w:pPr>
      <w:r>
        <w:rPr>
          <w:b w:val="false"/>
          <w:bCs w:val="false"/>
          <w:sz w:val="20"/>
          <w:szCs w:val="20"/>
        </w:rPr>
        <w:t xml:space="preserve">)</w:t>
      </w:r>
    </w:p>
    <w:p>
      <w:pPr>
        <w:spacing w:after="120"/>
      </w:pPr>
      <w:r>
        <w:rPr>
          <w:b w:val="false"/>
          <w:bCs w:val="false"/>
          <w:sz w:val="20"/>
          <w:szCs w:val="20"/>
        </w:rPr>
        <w:t xml:space="preserve">[ ] Descripción detallada de una tarea repetitiva</w:t>
      </w:r>
    </w:p>
    <w:p>
      <w:pPr>
        <w:spacing w:after="120"/>
      </w:pPr>
      <w:r>
        <w:rPr>
          <w:b w:val="false"/>
          <w:bCs w:val="false"/>
          <w:sz w:val="20"/>
          <w:szCs w:val="20"/>
        </w:rPr>
        <w:t xml:space="preserve">[ ] Partes del cuerpo involucradas (marque todas las que correspondan) (Muñeca, Codo, hombro, Atrás</w:t>
      </w:r>
    </w:p>
    <w:p>
      <w:pPr>
        <w:spacing w:after="120"/>
      </w:pPr>
      <w:r>
        <w:rPr>
          <w:b w:val="false"/>
          <w:bCs w:val="false"/>
          <w:sz w:val="20"/>
          <w:szCs w:val="20"/>
        </w:rPr>
        <w:t xml:space="preserve">, cuello, dedos, Manos)</w:t>
      </w:r>
    </w:p>
    <w:p>
      <w:pPr>
        <w:spacing w:after="120"/>
      </w:pPr>
      <w:r>
        <w:rPr>
          <w:b w:val="false"/>
          <w:bCs w:val="false"/>
          <w:sz w:val="20"/>
          <w:szCs w:val="20"/>
        </w:rPr>
        <w:t xml:space="preserve">[ ] Duración de la tarea (aproximada)</w:t>
      </w:r>
    </w:p>
    <w:p>
      <w:pPr>
        <w:spacing w:after="120"/>
      </w:pPr>
      <w:r>
        <w:rPr>
          <w:b w:val="false"/>
          <w:bCs w:val="false"/>
          <w:sz w:val="20"/>
          <w:szCs w:val="20"/>
        </w:rPr>
        <w:t xml:space="preserve"> (Menos de 15 minutos., 15 a 30 minutos, 30 a 60 minutos, Más de 60 minutos)</w:t>
      </w:r>
    </w:p>
    <w:p>
      <w:pPr>
        <w:spacing w:after="120"/>
      </w:pPr>
      <w:r>
        <w:rPr>
          <w:b w:val="false"/>
          <w:bCs w:val="false"/>
          <w:sz w:val="20"/>
          <w:szCs w:val="20"/>
        </w:rPr>
        <w:t xml:space="preserve">[ ] Postura Observada Durante Tarea Repetitiva (describir en detalle)</w:t>
      </w:r>
    </w:p>
    <w:p>
      <w:pPr>
        <w:spacing w:after="120"/>
      </w:pPr>
      <w:r>
        <w:rPr>
          <w:b w:val="false"/>
          <w:bCs w:val="false"/>
          <w:sz w:val="20"/>
          <w:szCs w:val="20"/>
        </w:rPr>
        <w:t xml:space="preserve"/>
      </w:r>
    </w:p>
    <w:p>
      <w:pPr>
        <w:spacing w:after="120"/>
      </w:pPr>
      <w:r>
        <w:rPr>
          <w:b/>
          <w:bCs/>
          <w:sz w:val="24"/>
          <w:szCs w:val="24"/>
        </w:rPr>
        <w:t xml:space="preserve">--- POSTURA Y MECÁNICA CORPORAL ---</w:t>
      </w:r>
    </w:p>
    <w:p>
      <w:pPr>
        <w:spacing w:after="120"/>
      </w:pPr>
      <w:r>
        <w:rPr>
          <w:b w:val="false"/>
          <w:bCs w:val="false"/>
          <w:sz w:val="20"/>
          <w:szCs w:val="20"/>
        </w:rPr>
        <w:t xml:space="preserve">[ ] Postura Estática Típica (p. ej., espalda encorvada, cabeza hacia adelante)?</w:t>
      </w:r>
    </w:p>
    <w:p>
      <w:pPr>
        <w:spacing w:after="120"/>
      </w:pPr>
      <w:r>
        <w:rPr>
          <w:b w:val="false"/>
          <w:bCs w:val="false"/>
          <w:sz w:val="20"/>
          <w:szCs w:val="20"/>
        </w:rPr>
        <w:t xml:space="preserve"> (No, Sí - Cabeza hacia adelante, Sí - Espalda arqueada, Sí - Hombros caídos, Sí - Otro (Especificar en Texto Largo)</w:t>
      </w:r>
    </w:p>
    <w:p>
      <w:pPr>
        <w:spacing w:after="120"/>
      </w:pPr>
      <w:r>
        <w:rPr>
          <w:b w:val="false"/>
          <w:bCs w:val="false"/>
          <w:sz w:val="20"/>
          <w:szCs w:val="20"/>
        </w:rPr>
        <w:t xml:space="preserve">)</w:t>
      </w:r>
    </w:p>
    <w:p>
      <w:pPr>
        <w:spacing w:after="120"/>
      </w:pPr>
      <w:r>
        <w:rPr>
          <w:b w:val="false"/>
          <w:bCs w:val="false"/>
          <w:sz w:val="20"/>
          <w:szCs w:val="20"/>
        </w:rPr>
        <w:t xml:space="preserve">[ ] Describa cualquier desviación postural o inquietud observada.</w:t>
      </w:r>
    </w:p>
    <w:p>
      <w:pPr>
        <w:spacing w:after="120"/>
      </w:pPr>
      <w:r>
        <w:rPr>
          <w:b w:val="false"/>
          <w:bCs w:val="false"/>
          <w:sz w:val="20"/>
          <w:szCs w:val="20"/>
        </w:rPr>
        <w:t xml:space="preserve">[ ] Porcentaje estimado del tiempo empleado en una postura potencialmente incómoda.</w:t>
      </w:r>
    </w:p>
    <w:p>
      <w:pPr>
        <w:spacing w:after="120"/>
      </w:pPr>
      <w:r>
        <w:rPr>
          <w:b w:val="false"/>
          <w:bCs w:val="false"/>
          <w:sz w:val="20"/>
          <w:szCs w:val="20"/>
        </w:rPr>
        <w:t xml:space="preserve">[ ] ¿Se están utilizando las técnicas de levantamiento correctamente? (Sí., No., No se observó.</w:t>
      </w:r>
    </w:p>
    <w:p>
      <w:pPr>
        <w:spacing w:after="120"/>
      </w:pPr>
      <w:r>
        <w:rPr>
          <w:b w:val="false"/>
          <w:bCs w:val="false"/>
          <w:sz w:val="20"/>
          <w:szCs w:val="20"/>
        </w:rPr>
        <w:t xml:space="preserve">)</w:t>
      </w:r>
    </w:p>
    <w:p>
      <w:pPr>
        <w:spacing w:after="120"/>
      </w:pPr>
      <w:r>
        <w:rPr>
          <w:b w:val="false"/>
          <w:bCs w:val="false"/>
          <w:sz w:val="20"/>
          <w:szCs w:val="20"/>
        </w:rPr>
        <w:t xml:space="preserve">[ ] ¿Cuáles de las siguientes técnicas de doblado se observan comúnmente? (marque todas las que correspondan). (Flexión correcta de la pierna, Redondeo de la espalda, Girar al levantar., Levantamiento con Brazos, Columna neutra)</w:t>
      </w:r>
    </w:p>
    <w:p>
      <w:pPr>
        <w:spacing w:after="120"/>
      </w:pPr>
      <w:r>
        <w:rPr>
          <w:b w:val="false"/>
          <w:bCs w:val="false"/>
          <w:sz w:val="20"/>
          <w:szCs w:val="20"/>
        </w:rPr>
        <w:t xml:space="preserve">[ ] Describe cualquier técnica inapropiada de levantamiento o transporte observada.</w:t>
      </w:r>
    </w:p>
    <w:p>
      <w:pPr>
        <w:spacing w:after="120"/>
      </w:pPr>
      <w:r>
        <w:rPr>
          <w:b w:val="false"/>
          <w:bCs w:val="false"/>
          <w:sz w:val="20"/>
          <w:szCs w:val="20"/>
        </w:rPr>
        <w:t xml:space="preserve">[ ] ¿Es el empleado consciente del riesgo de movimientos repetitivos y de las técnicas adecuadas? (Sí., No, Indeciso.)</w:t>
      </w:r>
    </w:p>
    <w:p>
      <w:pPr>
        <w:spacing w:after="120"/>
      </w:pPr>
      <w:r>
        <w:rPr>
          <w:b w:val="false"/>
          <w:bCs w:val="false"/>
          <w:sz w:val="20"/>
          <w:szCs w:val="20"/>
        </w:rPr>
        <w:t xml:space="preserve"/>
      </w:r>
    </w:p>
    <w:p>
      <w:pPr>
        <w:spacing w:after="120"/>
      </w:pPr>
      <w:r>
        <w:rPr>
          <w:b/>
          <w:bCs/>
          <w:sz w:val="24"/>
          <w:szCs w:val="24"/>
        </w:rPr>
        <w:t xml:space="preserve">--- HERRAMIENTAS Y EQUIPO ---</w:t>
      </w:r>
    </w:p>
    <w:p>
      <w:pPr>
        <w:spacing w:after="120"/>
      </w:pPr>
      <w:r>
        <w:rPr>
          <w:b w:val="false"/>
          <w:bCs w:val="false"/>
          <w:sz w:val="20"/>
          <w:szCs w:val="20"/>
        </w:rPr>
        <w:t xml:space="preserve">[ ] ¿Son las herramientas ajustables para adaptarse a diferentes usuarios? (Sí., No, No aplicable.)</w:t>
      </w:r>
    </w:p>
    <w:p>
      <w:pPr>
        <w:spacing w:after="120"/>
      </w:pPr>
      <w:r>
        <w:rPr>
          <w:b w:val="false"/>
          <w:bCs w:val="false"/>
          <w:sz w:val="20"/>
          <w:szCs w:val="20"/>
        </w:rPr>
        <w:t xml:space="preserve">[ ] Peso de herramienta de uso común (en kg/lbs)</w:t>
      </w:r>
    </w:p>
    <w:p>
      <w:pPr>
        <w:spacing w:after="120"/>
      </w:pPr>
      <w:r>
        <w:rPr>
          <w:b w:val="false"/>
          <w:bCs w:val="false"/>
          <w:sz w:val="20"/>
          <w:szCs w:val="20"/>
        </w:rPr>
        <w:t xml:space="preserve">[ ] ¿Qué tipos de empuñaduras están disponibles para herramientas de uso frecuente? (Acolchado, Caucho., Estándar, Ergonómico, Otro (Especifique en TEXTO_LARGO))</w:t>
      </w:r>
    </w:p>
    <w:p>
      <w:pPr>
        <w:spacing w:after="120"/>
      </w:pPr>
      <w:r>
        <w:rPr>
          <w:b w:val="false"/>
          <w:bCs w:val="false"/>
          <w:sz w:val="20"/>
          <w:szCs w:val="20"/>
        </w:rPr>
        <w:t xml:space="preserve">[ ] Si se seleccionó el tipo de agarre Otro anteriormente, por favor especifique:</w:t>
      </w:r>
    </w:p>
    <w:p>
      <w:pPr>
        <w:spacing w:after="120"/>
      </w:pPr>
      <w:r>
        <w:rPr>
          <w:b w:val="false"/>
          <w:bCs w:val="false"/>
          <w:sz w:val="20"/>
          <w:szCs w:val="20"/>
        </w:rPr>
        <w:t xml:space="preserve">[ ] ¿Las herramientas eléctricas vienen equipadas con sistemas de reducción de vibración? (Sí, No, No aplica.</w:t>
      </w:r>
    </w:p>
    <w:p>
      <w:pPr>
        <w:spacing w:after="120"/>
      </w:pPr>
      <w:r>
        <w:rPr>
          <w:b w:val="false"/>
          <w:bCs w:val="false"/>
          <w:sz w:val="20"/>
          <w:szCs w:val="20"/>
        </w:rPr>
        <w:t xml:space="preserve">)</w:t>
      </w:r>
    </w:p>
    <w:p>
      <w:pPr>
        <w:spacing w:after="120"/>
      </w:pPr>
      <w:r>
        <w:rPr>
          <w:b w:val="false"/>
          <w:bCs w:val="false"/>
          <w:sz w:val="20"/>
          <w:szCs w:val="20"/>
        </w:rPr>
        <w:t xml:space="preserve">[ ] Sube una foto de una configuración típica de herramientas de trabajo (para contexto).</w:t>
      </w:r>
    </w:p>
    <w:p>
      <w:pPr>
        <w:spacing w:after="120"/>
      </w:pPr>
      <w:r>
        <w:rPr>
          <w:b w:val="false"/>
          <w:bCs w:val="false"/>
          <w:sz w:val="20"/>
          <w:szCs w:val="20"/>
        </w:rPr>
        <w:t xml:space="preserve">[ ] Fuerza necesaria para operar una herramienta específica (N/lbs)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ILUMINACIÓN Y ENTORNO ---</w:t>
      </w:r>
    </w:p>
    <w:p>
      <w:pPr>
        <w:spacing w:after="120"/>
      </w:pPr>
      <w:r>
        <w:rPr>
          <w:b w:val="false"/>
          <w:bCs w:val="false"/>
          <w:sz w:val="20"/>
          <w:szCs w:val="20"/>
        </w:rPr>
        <w:t xml:space="preserve">[ ] Nivel de Iluminación Ambiental (Lux)</w:t>
      </w:r>
    </w:p>
    <w:p>
      <w:pPr>
        <w:spacing w:after="120"/>
      </w:pPr>
      <w:r>
        <w:rPr>
          <w:b w:val="false"/>
          <w:bCs w:val="false"/>
          <w:sz w:val="20"/>
          <w:szCs w:val="20"/>
        </w:rPr>
        <w:t xml:space="preserve">[ ] Evaluación del deslumbramiento (gravedad) (Ninguno., Suave, Moderado, Grave)</w:t>
      </w:r>
    </w:p>
    <w:p>
      <w:pPr>
        <w:spacing w:after="120"/>
      </w:pPr>
      <w:r>
        <w:rPr>
          <w:b w:val="false"/>
          <w:bCs w:val="false"/>
          <w:sz w:val="20"/>
          <w:szCs w:val="20"/>
        </w:rPr>
        <w:t xml:space="preserve">[ ] Uniformidad de iluminación (Excelente, Bien., Justo, Pobre.)</w:t>
      </w:r>
    </w:p>
    <w:p>
      <w:pPr>
        <w:spacing w:after="120"/>
      </w:pPr>
      <w:r>
        <w:rPr>
          <w:b w:val="false"/>
          <w:bCs w:val="false"/>
          <w:sz w:val="20"/>
          <w:szCs w:val="20"/>
        </w:rPr>
        <w:t xml:space="preserve">[ ] Nivel de ruido (dBA)</w:t>
      </w:r>
    </w:p>
    <w:p>
      <w:pPr>
        <w:spacing w:after="120"/>
      </w:pPr>
      <w:r>
        <w:rPr>
          <w:b w:val="false"/>
          <w:bCs w:val="false"/>
          <w:sz w:val="20"/>
          <w:szCs w:val="20"/>
        </w:rPr>
        <w:t xml:space="preserve"/>
      </w:r>
    </w:p>
    <w:p>
      <w:pPr>
        <w:spacing w:after="120"/>
      </w:pPr>
      <w:r>
        <w:rPr>
          <w:b w:val="false"/>
          <w:bCs w:val="false"/>
          <w:sz w:val="20"/>
          <w:szCs w:val="20"/>
        </w:rPr>
        <w:t xml:space="preserve">[ ] Peligros ambientales presentes (Temperaturas Extremas, Vibración, Mala calidad del aire, Polvo/Humos, Ninguno.)</w:t>
      </w:r>
    </w:p>
    <w:p>
      <w:pPr>
        <w:spacing w:after="120"/>
      </w:pPr>
      <w:r>
        <w:rPr>
          <w:b w:val="false"/>
          <w:bCs w:val="false"/>
          <w:sz w:val="20"/>
          <w:szCs w:val="20"/>
        </w:rPr>
        <w:t xml:space="preserve">[ ] Comentarios sobre la iluminación y el entorno.</w:t>
      </w:r>
    </w:p>
    <w:p>
      <w:pPr>
        <w:spacing w:after="120"/>
      </w:pPr>
      <w:r>
        <w:rPr>
          <w:b w:val="false"/>
          <w:bCs w:val="false"/>
          <w:sz w:val="20"/>
          <w:szCs w:val="20"/>
        </w:rPr>
        <w:t xml:space="preserve"/>
      </w:r>
    </w:p>
    <w:p>
      <w:pPr>
        <w:spacing w:after="120"/>
      </w:pPr>
      <w:r>
        <w:rPr>
          <w:b/>
          <w:bCs/>
          <w:sz w:val="24"/>
          <w:szCs w:val="24"/>
        </w:rPr>
        <w:t xml:space="preserve">--- CAPACITACIÓN Y CONCIENCIACIÓN DEL EMPLEADO ---</w:t>
      </w:r>
    </w:p>
    <w:p>
      <w:pPr>
        <w:spacing w:after="120"/>
      </w:pPr>
      <w:r>
        <w:rPr>
          <w:b w:val="false"/>
          <w:bCs w:val="false"/>
          <w:sz w:val="20"/>
          <w:szCs w:val="20"/>
        </w:rPr>
        <w:t xml:space="preserve">[ ] ¿Ha recibido el empleado capacitación en ergonomía? (Sí., No., Necesita capacitación.</w:t>
      </w:r>
    </w:p>
    <w:p>
      <w:pPr>
        <w:spacing w:after="120"/>
      </w:pPr>
      <w:r>
        <w:rPr>
          <w:b w:val="false"/>
          <w:bCs w:val="false"/>
          <w:sz w:val="20"/>
          <w:szCs w:val="20"/>
        </w:rPr>
        <w:t xml:space="preserve">)</w:t>
      </w:r>
    </w:p>
    <w:p>
      <w:pPr>
        <w:spacing w:after="120"/>
      </w:pPr>
      <w:r>
        <w:rPr>
          <w:b w:val="false"/>
          <w:bCs w:val="false"/>
          <w:sz w:val="20"/>
          <w:szCs w:val="20"/>
        </w:rPr>
        <w:t xml:space="preserve">[ ] Fecha de la última capacitación en ergonomía</w:t>
      </w:r>
    </w:p>
    <w:p>
      <w:pPr>
        <w:spacing w:after="120"/>
      </w:pPr>
      <w:r>
        <w:rPr>
          <w:b w:val="false"/>
          <w:bCs w:val="false"/>
          <w:sz w:val="20"/>
          <w:szCs w:val="20"/>
        </w:rPr>
        <w:t xml:space="preserve">[ ] Breve descripción del entrenamiento en ergonomía proporcionado.</w:t>
      </w:r>
    </w:p>
    <w:p>
      <w:pPr>
        <w:spacing w:after="120"/>
      </w:pPr>
      <w:r>
        <w:rPr>
          <w:b w:val="false"/>
          <w:bCs w:val="false"/>
          <w:sz w:val="20"/>
          <w:szCs w:val="20"/>
        </w:rPr>
        <w:t xml:space="preserve">[ ] ¿Qué temas de ergonomía se cubrieron en la capacitación? (Técnicas Adecuadas de Levantamiento, Configuración de la estación de trabajo</w:t>
      </w:r>
    </w:p>
    <w:p>
      <w:pPr>
        <w:spacing w:after="120"/>
      </w:pPr>
      <w:r>
        <w:rPr>
          <w:b w:val="false"/>
          <w:bCs w:val="false"/>
          <w:sz w:val="20"/>
          <w:szCs w:val="20"/>
        </w:rPr>
        <w:t xml:space="preserve">, Concienciación sobre las Lesiones por Esfuerzo Repetitivo (LER), Postura y Mecánica Corporal, Uso de herramientas, Informando Preocupaciones</w:t>
      </w:r>
    </w:p>
    <w:p>
      <w:pPr>
        <w:spacing w:after="120"/>
      </w:pPr>
      <w:r>
        <w:rPr>
          <w:b w:val="false"/>
          <w:bCs w:val="false"/>
          <w:sz w:val="20"/>
          <w:szCs w:val="20"/>
        </w:rPr>
        <w:t xml:space="preserve">)</w:t>
      </w:r>
    </w:p>
    <w:p>
      <w:pPr>
        <w:spacing w:after="120"/>
      </w:pPr>
      <w:r>
        <w:rPr>
          <w:b w:val="false"/>
          <w:bCs w:val="false"/>
          <w:sz w:val="20"/>
          <w:szCs w:val="20"/>
        </w:rPr>
        <w:t xml:space="preserve">[ ] ¿El empleado comprende cómo ajustar su puesto de trabajo? (Sí, No, Indeciso</w:t>
      </w:r>
    </w:p>
    <w:p>
      <w:pPr>
        <w:spacing w:after="120"/>
      </w:pPr>
      <w:r>
        <w:rPr>
          <w:b w:val="false"/>
          <w:bCs w:val="false"/>
          <w:sz w:val="20"/>
          <w:szCs w:val="20"/>
        </w:rPr>
        <w:t xml:space="preserve">)</w:t>
      </w:r>
    </w:p>
    <w:p>
      <w:pPr>
        <w:spacing w:after="120"/>
      </w:pPr>
      <w:r>
        <w:rPr>
          <w:b w:val="false"/>
          <w:bCs w:val="false"/>
          <w:sz w:val="20"/>
          <w:szCs w:val="20"/>
        </w:rPr>
        <w:t xml:space="preserve">[ ] Comentarios/preocupaciones de los empleados sobre la capacitación en ergonomía.</w:t>
      </w:r>
    </w:p>
    <w:p>
      <w:pPr>
        <w:spacing w:after="120"/>
      </w:pPr>
      <w:r>
        <w:rPr>
          <w:b w:val="false"/>
          <w:bCs w:val="false"/>
          <w:sz w:val="20"/>
          <w:szCs w:val="20"/>
        </w:rPr>
        <w:t xml:space="preserve"/>
      </w:r>
    </w:p>
    <w:p>
      <w:pPr>
        <w:spacing w:after="120"/>
      </w:pPr>
      <w:r>
        <w:rPr>
          <w:b/>
          <w:bCs/>
          <w:sz w:val="24"/>
          <w:szCs w:val="24"/>
        </w:rPr>
        <w:t xml:space="preserve">--- ORGANIZACIÓN DEL TRABAJO Y PLANIFICACIÓN. ---</w:t>
      </w:r>
    </w:p>
    <w:p>
      <w:pPr>
        <w:spacing w:after="120"/>
      </w:pPr>
      <w:r>
        <w:rPr>
          <w:b w:val="false"/>
          <w:bCs w:val="false"/>
          <w:sz w:val="20"/>
          <w:szCs w:val="20"/>
        </w:rPr>
        <w:t xml:space="preserve">[ ] Duración promedio de la jornada laboral (horas)</w:t>
      </w:r>
    </w:p>
    <w:p>
      <w:pPr>
        <w:spacing w:after="120"/>
      </w:pPr>
      <w:r>
        <w:rPr>
          <w:b w:val="false"/>
          <w:bCs w:val="false"/>
          <w:sz w:val="20"/>
          <w:szCs w:val="20"/>
        </w:rPr>
        <w:t xml:space="preserve"/>
      </w:r>
    </w:p>
    <w:p>
      <w:pPr>
        <w:spacing w:after="120"/>
      </w:pPr>
      <w:r>
        <w:rPr>
          <w:b w:val="false"/>
          <w:bCs w:val="false"/>
          <w:sz w:val="20"/>
          <w:szCs w:val="20"/>
        </w:rPr>
        <w:t xml:space="preserve">[ ] Número de descansos por turno</w:t>
      </w:r>
    </w:p>
    <w:p>
      <w:pPr>
        <w:spacing w:after="120"/>
      </w:pPr>
      <w:r>
        <w:rPr>
          <w:b w:val="false"/>
          <w:bCs w:val="false"/>
          <w:sz w:val="20"/>
          <w:szCs w:val="20"/>
        </w:rPr>
        <w:t xml:space="preserve">[ ] ¿Se ha implementado la rotación de puestos? (Sí., No., No aplicable.)</w:t>
      </w:r>
    </w:p>
    <w:p>
      <w:pPr>
        <w:spacing w:after="120"/>
      </w:pPr>
      <w:r>
        <w:rPr>
          <w:b w:val="false"/>
          <w:bCs w:val="false"/>
          <w:sz w:val="20"/>
          <w:szCs w:val="20"/>
        </w:rPr>
        <w:t xml:space="preserve">[ ] Describa el esquema de rotación de puestos (si se ha implementado).</w:t>
      </w:r>
    </w:p>
    <w:p>
      <w:pPr>
        <w:spacing w:after="120"/>
      </w:pPr>
      <w:r>
        <w:rPr>
          <w:b w:val="false"/>
          <w:bCs w:val="false"/>
          <w:sz w:val="20"/>
          <w:szCs w:val="20"/>
        </w:rPr>
        <w:t xml:space="preserve">[ ] ¿Son flexibles los horarios de trabajo? (Sí., No, Flexibilidad limitada)</w:t>
      </w:r>
    </w:p>
    <w:p>
      <w:pPr>
        <w:spacing w:after="120"/>
      </w:pPr>
      <w:r>
        <w:rPr>
          <w:b w:val="false"/>
          <w:bCs w:val="false"/>
          <w:sz w:val="20"/>
          <w:szCs w:val="20"/>
        </w:rPr>
        <w:t xml:space="preserve">[ ] Describe cualquier desafío en la organización del trabajo que afecte la ergonomía.</w:t>
      </w:r>
    </w:p>
    <w:p>
      <w:pPr>
        <w:spacing w:after="120"/>
      </w:pPr>
      <w:r>
        <w:rPr>
          <w:b w:val="false"/>
          <w:bCs w:val="false"/>
          <w:sz w:val="20"/>
          <w:szCs w:val="20"/>
        </w:rPr>
        <w:t xml:space="preserve">[ ] Fecha de la última revisión del horario de trabajo</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https://checklistguro.com/templates/manufacturing/ergonomic-assessment-checklist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2026-06-22T12:12:44.610Z</dcterms:created>
  <dcterms:modified xsi:type="dcterms:W3CDTF">2026-06-22T12:12:44.610Z</dcterms:modified>
</cp:coreProperties>
</file>

<file path=docProps/custom.xml><?xml version="1.0" encoding="utf-8"?>
<Properties xmlns="http://schemas.openxmlformats.org/officeDocument/2006/custom-properties" xmlns:vt="http://schemas.openxmlformats.org/officeDocument/2006/docPropsVTypes"/>
</file>