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D'INSTALLATION DE SANITAIRES (LAVABOS, TOILETTES, ETC.)</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INFORMATIONS GÉNÉRALES ---</w:t>
      </w:r>
    </w:p>
    <w:p>
      <w:pPr>
        <w:spacing w:after="120"/>
      </w:pPr>
      <w:r>
        <w:rPr>
          <w:b w:val="false"/>
          <w:bCs w:val="false"/>
          <w:sz w:val="20"/>
          <w:szCs w:val="20"/>
        </w:rPr>
        <w:t xml:space="preserve">[ ] Nom du projet</w:t>
      </w:r>
    </w:p>
    <w:p>
      <w:pPr>
        <w:spacing w:after="120"/>
      </w:pPr>
      <w:r>
        <w:rPr>
          <w:b w:val="false"/>
          <w:bCs w:val="false"/>
          <w:sz w:val="20"/>
          <w:szCs w:val="20"/>
        </w:rPr>
        <w:t xml:space="preserve">[ ] Type de fixture (Lavabo, WC, etc.)</w:t>
      </w:r>
    </w:p>
    <w:p>
      <w:pPr>
        <w:spacing w:after="120"/>
      </w:pPr>
      <w:r>
        <w:rPr>
          <w:b w:val="false"/>
          <w:bCs w:val="false"/>
          <w:sz w:val="20"/>
          <w:szCs w:val="20"/>
        </w:rPr>
        <w:t xml:space="preserve">[ ] Numéro de modèle du dispositif</w:t>
      </w:r>
    </w:p>
    <w:p>
      <w:pPr>
        <w:spacing w:after="120"/>
      </w:pPr>
      <w:r>
        <w:rPr>
          <w:b w:val="false"/>
          <w:bCs w:val="false"/>
          <w:sz w:val="20"/>
          <w:szCs w:val="20"/>
        </w:rPr>
        <w:t xml:space="preserve">[ ] Date d'installation</w:t>
      </w:r>
    </w:p>
    <w:p>
      <w:pPr>
        <w:spacing w:after="120"/>
      </w:pPr>
      <w:r>
        <w:rPr>
          <w:b w:val="false"/>
          <w:bCs w:val="false"/>
          <w:sz w:val="20"/>
          <w:szCs w:val="20"/>
        </w:rPr>
        <w:t xml:space="preserve">[ ] Quantité installée</w:t>
      </w:r>
    </w:p>
    <w:p>
      <w:pPr>
        <w:spacing w:after="120"/>
      </w:pPr>
      <w:r>
        <w:rPr>
          <w:b w:val="false"/>
          <w:bCs w:val="false"/>
          <w:sz w:val="20"/>
          <w:szCs w:val="20"/>
        </w:rPr>
        <w:t xml:space="preserve">[ ] Installer Nom</w:t>
      </w:r>
    </w:p>
    <w:p>
      <w:pPr>
        <w:spacing w:after="120"/>
      </w:pPr>
      <w:r>
        <w:rPr>
          <w:b w:val="false"/>
          <w:bCs w:val="false"/>
          <w:sz w:val="20"/>
          <w:szCs w:val="20"/>
        </w:rPr>
        <w:t xml:space="preserve">[ ] Société contractante</w:t>
      </w:r>
    </w:p>
    <w:p>
      <w:pPr>
        <w:spacing w:after="120"/>
      </w:pPr>
      <w:r>
        <w:rPr>
          <w:b w:val="false"/>
          <w:bCs w:val="false"/>
          <w:sz w:val="20"/>
          <w:szCs w:val="20"/>
        </w:rPr>
        <w:t xml:space="preserve">[ ] Localisation de l'équipement dans le projet</w:t>
      </w:r>
    </w:p>
    <w:p>
      <w:pPr>
        <w:spacing w:after="120"/>
      </w:pPr>
      <w:r>
        <w:rPr>
          <w:b w:val="false"/>
          <w:bCs w:val="false"/>
          <w:sz w:val="20"/>
          <w:szCs w:val="20"/>
        </w:rPr>
        <w:t xml:space="preserve"/>
      </w:r>
    </w:p>
    <w:p>
      <w:pPr>
        <w:spacing w:after="120"/>
      </w:pPr>
      <w:r>
        <w:rPr>
          <w:b/>
          <w:bCs/>
          <w:sz w:val="24"/>
          <w:szCs w:val="24"/>
        </w:rPr>
        <w:t xml:space="preserve">--- VÉRIFICATION AVANT INSTALLATION ---</w:t>
      </w:r>
    </w:p>
    <w:p>
      <w:pPr>
        <w:spacing w:after="120"/>
      </w:pPr>
      <w:r>
        <w:rPr>
          <w:b w:val="false"/>
          <w:bCs w:val="false"/>
          <w:sz w:val="20"/>
          <w:szCs w:val="20"/>
        </w:rPr>
        <w:t xml:space="preserve">[ ] Diamètre de tuyau existant (Pouces)</w:t>
      </w:r>
    </w:p>
    <w:p>
      <w:pPr>
        <w:spacing w:after="120"/>
      </w:pPr>
      <w:r>
        <w:rPr>
          <w:b w:val="false"/>
          <w:bCs w:val="false"/>
          <w:sz w:val="20"/>
          <w:szCs w:val="20"/>
        </w:rPr>
        <w:t xml:space="preserve">[ ] Type de fixture confirmé ? (Oui, Non)</w:t>
      </w:r>
    </w:p>
    <w:p>
      <w:pPr>
        <w:spacing w:after="120"/>
      </w:pPr>
      <w:r>
        <w:rPr>
          <w:b w:val="false"/>
          <w:bCs w:val="false"/>
          <w:sz w:val="20"/>
          <w:szCs w:val="20"/>
        </w:rPr>
        <w:t xml:space="preserve">[ ] Notes sur l'état existant (le cas échéant)</w:t>
      </w:r>
    </w:p>
    <w:p>
      <w:pPr>
        <w:spacing w:after="120"/>
      </w:pPr>
      <w:r>
        <w:rPr>
          <w:b w:val="false"/>
          <w:bCs w:val="false"/>
          <w:sz w:val="20"/>
          <w:szCs w:val="20"/>
        </w:rPr>
        <w:t xml:space="preserve">[ ] Date de l'évaluation du site</w:t>
      </w:r>
    </w:p>
    <w:p>
      <w:pPr>
        <w:spacing w:after="120"/>
      </w:pPr>
      <w:r>
        <w:rPr>
          <w:b w:val="false"/>
          <w:bCs w:val="false"/>
          <w:sz w:val="20"/>
          <w:szCs w:val="20"/>
        </w:rPr>
        <w:t xml:space="preserve">[ ] Obstructions potentielles identifiées ? (Câblage électrique, Conduites de plomberie, Éléments structurels, Aucun)</w:t>
      </w:r>
    </w:p>
    <w:p>
      <w:pPr>
        <w:spacing w:after="120"/>
      </w:pPr>
      <w:r>
        <w:rPr>
          <w:b w:val="false"/>
          <w:bCs w:val="false"/>
          <w:sz w:val="20"/>
          <w:szCs w:val="20"/>
        </w:rPr>
        <w:t xml:space="preserve">[ ] Numéro de modèle de l'appareil installé</w:t>
      </w:r>
    </w:p>
    <w:p>
      <w:pPr>
        <w:spacing w:after="120"/>
      </w:pPr>
      <w:r>
        <w:rPr>
          <w:b w:val="false"/>
          <w:bCs w:val="false"/>
          <w:sz w:val="20"/>
          <w:szCs w:val="20"/>
        </w:rPr>
        <w:t xml:space="preserve">[ ] Permis obtenus ? (Oui, Non)</w:t>
      </w:r>
    </w:p>
    <w:p>
      <w:pPr>
        <w:spacing w:after="120"/>
      </w:pPr>
      <w:r>
        <w:rPr>
          <w:b w:val="false"/>
          <w:bCs w:val="false"/>
          <w:sz w:val="20"/>
          <w:szCs w:val="20"/>
        </w:rPr>
        <w:t xml:space="preserve">[ ] Remarques sur les dommages/problèmes existants</w:t>
      </w:r>
    </w:p>
    <w:p>
      <w:pPr>
        <w:spacing w:after="120"/>
      </w:pPr>
      <w:r>
        <w:rPr>
          <w:b w:val="false"/>
          <w:bCs w:val="false"/>
          <w:sz w:val="20"/>
          <w:szCs w:val="20"/>
        </w:rPr>
        <w:t xml:space="preserve"/>
      </w:r>
    </w:p>
    <w:p>
      <w:pPr>
        <w:spacing w:after="120"/>
      </w:pPr>
      <w:r>
        <w:rPr>
          <w:b/>
          <w:bCs/>
          <w:sz w:val="24"/>
          <w:szCs w:val="24"/>
        </w:rPr>
        <w:t xml:space="preserve">--- INSTALLATION DE LAVABO ---</w:t>
      </w:r>
    </w:p>
    <w:p>
      <w:pPr>
        <w:spacing w:after="120"/>
      </w:pPr>
      <w:r>
        <w:rPr>
          <w:b w:val="false"/>
          <w:bCs w:val="false"/>
          <w:sz w:val="20"/>
          <w:szCs w:val="20"/>
        </w:rPr>
        <w:t xml:space="preserve">[ ] Type d'évier (Encastré, Vaisseau, Passerelle / Séance libre, Piédestal, Maison de campagne/Façade de patio)</w:t>
      </w:r>
    </w:p>
    <w:p>
      <w:pPr>
        <w:spacing w:after="120"/>
      </w:pPr>
      <w:r>
        <w:rPr>
          <w:b w:val="false"/>
          <w:bCs w:val="false"/>
          <w:sz w:val="20"/>
          <w:szCs w:val="20"/>
        </w:rPr>
        <w:t xml:space="preserve">[ ] Poids du lavabo (livres)</w:t>
      </w:r>
    </w:p>
    <w:p>
      <w:pPr>
        <w:spacing w:after="120"/>
      </w:pPr>
      <w:r>
        <w:rPr>
          <w:b w:val="false"/>
          <w:bCs w:val="false"/>
          <w:sz w:val="20"/>
          <w:szCs w:val="20"/>
        </w:rPr>
        <w:t xml:space="preserve">[ ] Quincaillerie de montage vérifiée ? (Oui, Non)</w:t>
      </w:r>
    </w:p>
    <w:p>
      <w:pPr>
        <w:spacing w:after="120"/>
      </w:pPr>
      <w:r>
        <w:rPr>
          <w:b w:val="false"/>
          <w:bCs w:val="false"/>
          <w:sz w:val="20"/>
          <w:szCs w:val="20"/>
        </w:rPr>
        <w:t xml:space="preserve">[ ] Détails/Notes de montage</w:t>
      </w:r>
    </w:p>
    <w:p>
      <w:pPr>
        <w:spacing w:after="120"/>
      </w:pPr>
      <w:r>
        <w:rPr>
          <w:b w:val="false"/>
          <w:bCs w:val="false"/>
          <w:sz w:val="20"/>
          <w:szCs w:val="20"/>
        </w:rPr>
        <w:t xml:space="preserve">[ ] Taille de la joint de calfeutrage (pouces)</w:t>
      </w:r>
    </w:p>
    <w:p>
      <w:pPr>
        <w:spacing w:after="120"/>
      </w:pPr>
      <w:r>
        <w:rPr>
          <w:b w:val="false"/>
          <w:bCs w:val="false"/>
          <w:sz w:val="20"/>
          <w:szCs w:val="20"/>
        </w:rPr>
        <w:t xml:space="preserve">[ ] Joint silicone de type vérifié ? (Oui, Non)</w:t>
      </w:r>
    </w:p>
    <w:p>
      <w:pPr>
        <w:spacing w:after="120"/>
      </w:pPr>
      <w:r>
        <w:rPr>
          <w:b w:val="false"/>
          <w:bCs w:val="false"/>
          <w:sz w:val="20"/>
          <w:szCs w:val="20"/>
        </w:rPr>
        <w:t xml:space="preserve">[ ] Notes sur le niveau et l'alignement de l'évier</w:t>
      </w:r>
    </w:p>
    <w:p>
      <w:pPr>
        <w:spacing w:after="120"/>
      </w:pPr>
      <w:r>
        <w:rPr>
          <w:b w:val="false"/>
          <w:bCs w:val="false"/>
          <w:sz w:val="20"/>
          <w:szCs w:val="20"/>
        </w:rPr>
        <w:t xml:space="preserve">[ ] Photo d'installation d'évier</w:t>
      </w:r>
    </w:p>
    <w:p>
      <w:pPr>
        <w:spacing w:after="120"/>
      </w:pPr>
      <w:r>
        <w:rPr>
          <w:b w:val="false"/>
          <w:bCs w:val="false"/>
          <w:sz w:val="20"/>
          <w:szCs w:val="20"/>
        </w:rPr>
        <w:t xml:space="preserve"/>
      </w:r>
    </w:p>
    <w:p>
      <w:pPr>
        <w:spacing w:after="120"/>
      </w:pPr>
      <w:r>
        <w:rPr>
          <w:b/>
          <w:bCs/>
          <w:sz w:val="24"/>
          <w:szCs w:val="24"/>
        </w:rPr>
        <w:t xml:space="preserve">--- INSTALLATION DE TOILETTES ---</w:t>
      </w:r>
    </w:p>
    <w:p>
      <w:pPr>
        <w:spacing w:after="120"/>
      </w:pPr>
      <w:r>
        <w:rPr>
          <w:b w:val="false"/>
          <w:bCs w:val="false"/>
          <w:sz w:val="20"/>
          <w:szCs w:val="20"/>
        </w:rPr>
        <w:t xml:space="preserve">[ ] Numéro de modèle de toilette</w:t>
      </w:r>
    </w:p>
    <w:p>
      <w:pPr>
        <w:spacing w:after="120"/>
      </w:pPr>
      <w:r>
        <w:rPr>
          <w:b w:val="false"/>
          <w:bCs w:val="false"/>
          <w:sz w:val="20"/>
          <w:szCs w:val="20"/>
        </w:rPr>
        <w:t xml:space="preserve">[ ] Type de toilette (ex. : deux pièces, une pièce) (Deux pièces, Une pièce, Autre)</w:t>
      </w:r>
    </w:p>
    <w:p>
      <w:pPr>
        <w:spacing w:after="120"/>
      </w:pPr>
      <w:r>
        <w:rPr>
          <w:b w:val="false"/>
          <w:bCs w:val="false"/>
          <w:sz w:val="20"/>
          <w:szCs w:val="20"/>
        </w:rPr>
        <w:t xml:space="preserve">[ ] Mesure en saillie (pouces)</w:t>
      </w:r>
    </w:p>
    <w:p>
      <w:pPr>
        <w:spacing w:after="120"/>
      </w:pPr>
      <w:r>
        <w:rPr>
          <w:b w:val="false"/>
          <w:bCs w:val="false"/>
          <w:sz w:val="20"/>
          <w:szCs w:val="20"/>
        </w:rPr>
        <w:t xml:space="preserve">[ ] Position de la bride (Concentrique, Excentrique)</w:t>
      </w:r>
    </w:p>
    <w:p>
      <w:pPr>
        <w:spacing w:after="120"/>
      </w:pPr>
      <w:r>
        <w:rPr>
          <w:b w:val="false"/>
          <w:bCs w:val="false"/>
          <w:sz w:val="20"/>
          <w:szCs w:val="20"/>
        </w:rPr>
        <w:t xml:space="preserve">[ ] Observations sur l'état du plancher/sous-plancher (le cas échéant)</w:t>
      </w:r>
    </w:p>
    <w:p>
      <w:pPr>
        <w:spacing w:after="120"/>
      </w:pPr>
      <w:r>
        <w:rPr>
          <w:b w:val="false"/>
          <w:bCs w:val="false"/>
          <w:sz w:val="20"/>
          <w:szCs w:val="20"/>
        </w:rPr>
        <w:t xml:space="preserve">[ ] Quantité de cire d'émalbage</w:t>
      </w:r>
    </w:p>
    <w:p>
      <w:pPr>
        <w:spacing w:after="120"/>
      </w:pPr>
      <w:r>
        <w:rPr>
          <w:b w:val="false"/>
          <w:bCs w:val="false"/>
          <w:sz w:val="20"/>
          <w:szCs w:val="20"/>
        </w:rPr>
        <w:t xml:space="preserve">[ ] Boulons utilisés (par exemple, en acier inoxydable) (Acier inoxydable, Laiton, Autres)</w:t>
      </w:r>
    </w:p>
    <w:p>
      <w:pPr>
        <w:spacing w:after="120"/>
      </w:pPr>
      <w:r>
        <w:rPr>
          <w:b w:val="false"/>
          <w:bCs w:val="false"/>
          <w:sz w:val="20"/>
          <w:szCs w:val="20"/>
        </w:rPr>
        <w:t xml:space="preserve">[ ] Date d'application de la cire</w:t>
      </w:r>
    </w:p>
    <w:p>
      <w:pPr>
        <w:spacing w:after="120"/>
      </w:pPr>
      <w:r>
        <w:rPr>
          <w:b w:val="false"/>
          <w:bCs w:val="false"/>
          <w:sz w:val="20"/>
          <w:szCs w:val="20"/>
        </w:rPr>
        <w:t xml:space="preserve">[ ] Des problèmes rencontrés lors de l'installation ?</w:t>
      </w:r>
    </w:p>
    <w:p>
      <w:pPr>
        <w:spacing w:after="120"/>
      </w:pPr>
      <w:r>
        <w:rPr>
          <w:b w:val="false"/>
          <w:bCs w:val="false"/>
          <w:sz w:val="20"/>
          <w:szCs w:val="20"/>
        </w:rPr>
        <w:t xml:space="preserve"/>
      </w:r>
    </w:p>
    <w:p>
      <w:pPr>
        <w:spacing w:after="120"/>
      </w:pPr>
      <w:r>
        <w:rPr>
          <w:b/>
          <w:bCs/>
          <w:sz w:val="24"/>
          <w:szCs w:val="24"/>
        </w:rPr>
        <w:t xml:space="preserve">--- INSTALLATION DE ROBINETTERIE (ASSOCIÉ AUX ÉQUIPEMENTS) ---</w:t>
      </w:r>
    </w:p>
    <w:p>
      <w:pPr>
        <w:spacing w:after="120"/>
      </w:pPr>
      <w:r>
        <w:rPr>
          <w:b w:val="false"/>
          <w:bCs w:val="false"/>
          <w:sz w:val="20"/>
          <w:szCs w:val="20"/>
        </w:rPr>
        <w:t xml:space="preserve">[ ] Type de robinet (Poignée simple, Double poignée, Sans contact, Déroulant/Pulvérisateur, Autre)</w:t>
      </w:r>
    </w:p>
    <w:p>
      <w:pPr>
        <w:spacing w:after="120"/>
      </w:pPr>
      <w:r>
        <w:rPr>
          <w:b w:val="false"/>
          <w:bCs w:val="false"/>
          <w:sz w:val="20"/>
          <w:szCs w:val="20"/>
        </w:rPr>
        <w:t xml:space="preserve">[ ] Pression de la ligne d'alimentation (PSI)</w:t>
      </w:r>
    </w:p>
    <w:p>
      <w:pPr>
        <w:spacing w:after="120"/>
      </w:pPr>
      <w:r>
        <w:rPr>
          <w:b w:val="false"/>
          <w:bCs w:val="false"/>
          <w:sz w:val="20"/>
          <w:szCs w:val="20"/>
        </w:rPr>
        <w:t xml:space="preserve">[ ] Matériaux de ligne d'approvisionnement (PEX, Cuivre, Acier inoxydable, Autre)</w:t>
      </w:r>
    </w:p>
    <w:p>
      <w:pPr>
        <w:spacing w:after="120"/>
      </w:pPr>
      <w:r>
        <w:rPr>
          <w:b w:val="false"/>
          <w:bCs w:val="false"/>
          <w:sz w:val="20"/>
          <w:szCs w:val="20"/>
        </w:rPr>
        <w:t xml:space="preserve">[ ] Notes sur l'installation du robinet</w:t>
      </w:r>
    </w:p>
    <w:p>
      <w:pPr>
        <w:spacing w:after="120"/>
      </w:pPr>
      <w:r>
        <w:rPr>
          <w:b w:val="false"/>
          <w:bCs w:val="false"/>
          <w:sz w:val="20"/>
          <w:szCs w:val="20"/>
        </w:rPr>
        <w:t xml:space="preserve">[ ] Aérateur installé ? (Oui, Non)</w:t>
      </w:r>
    </w:p>
    <w:p>
      <w:pPr>
        <w:spacing w:after="120"/>
      </w:pPr>
      <w:r>
        <w:rPr>
          <w:b w:val="false"/>
          <w:bCs w:val="false"/>
          <w:sz w:val="20"/>
          <w:szCs w:val="20"/>
        </w:rPr>
        <w:t xml:space="preserve">[ ] Température de l'eau (chaud)</w:t>
      </w:r>
    </w:p>
    <w:p>
      <w:pPr>
        <w:spacing w:after="120"/>
      </w:pPr>
      <w:r>
        <w:rPr>
          <w:b w:val="false"/>
          <w:bCs w:val="false"/>
          <w:sz w:val="20"/>
          <w:szCs w:val="20"/>
        </w:rPr>
        <w:t xml:space="preserve">[ ] Température de l'eau (Froide)</w:t>
      </w:r>
    </w:p>
    <w:p>
      <w:pPr>
        <w:spacing w:after="120"/>
      </w:pPr>
      <w:r>
        <w:rPr>
          <w:b w:val="false"/>
          <w:bCs w:val="false"/>
          <w:sz w:val="20"/>
          <w:szCs w:val="20"/>
        </w:rPr>
        <w:t xml:space="preserve"/>
      </w:r>
    </w:p>
    <w:p>
      <w:pPr>
        <w:spacing w:after="120"/>
      </w:pPr>
      <w:r>
        <w:rPr>
          <w:b/>
          <w:bCs/>
          <w:sz w:val="24"/>
          <w:szCs w:val="24"/>
        </w:rPr>
        <w:t xml:space="preserve">--- DRAINAGE ET RACCORDEMENTS DE PLOMBERIE ---</w:t>
      </w:r>
    </w:p>
    <w:p>
      <w:pPr>
        <w:spacing w:after="120"/>
      </w:pPr>
      <w:r>
        <w:rPr>
          <w:b w:val="false"/>
          <w:bCs w:val="false"/>
          <w:sz w:val="20"/>
          <w:szCs w:val="20"/>
        </w:rPr>
        <w:t xml:space="preserve">[ ] Matériau de drainage (PVC, ABS, Cuivre, Fonte, Autre)</w:t>
      </w:r>
    </w:p>
    <w:p>
      <w:pPr>
        <w:spacing w:after="120"/>
      </w:pPr>
      <w:r>
        <w:rPr>
          <w:b w:val="false"/>
          <w:bCs w:val="false"/>
          <w:sz w:val="20"/>
          <w:szCs w:val="20"/>
        </w:rPr>
        <w:t xml:space="preserve">[ ] Diamètre de tube (pouces)</w:t>
      </w:r>
    </w:p>
    <w:p>
      <w:pPr>
        <w:spacing w:after="120"/>
      </w:pPr>
      <w:r>
        <w:rPr>
          <w:b w:val="false"/>
          <w:bCs w:val="false"/>
          <w:sz w:val="20"/>
          <w:szCs w:val="20"/>
        </w:rPr>
        <w:t xml:space="preserve">[ ] Condition du siphon (Nouveau, Reconditionné - Bon état, Réutilisé - Nécessite un remplacement, N/A)</w:t>
      </w:r>
    </w:p>
    <w:p>
      <w:pPr>
        <w:spacing w:after="120"/>
      </w:pPr>
      <w:r>
        <w:rPr>
          <w:b w:val="false"/>
          <w:bCs w:val="false"/>
          <w:sz w:val="20"/>
          <w:szCs w:val="20"/>
        </w:rPr>
        <w:t xml:space="preserve">[ ] Type de conduite d'alimentation en eau (PEX, Cuivre, CPVC, Acier galvanisé, Autre)</w:t>
      </w:r>
    </w:p>
    <w:p>
      <w:pPr>
        <w:spacing w:after="120"/>
      </w:pPr>
      <w:r>
        <w:rPr>
          <w:b w:val="false"/>
          <w:bCs w:val="false"/>
          <w:sz w:val="20"/>
          <w:szCs w:val="20"/>
        </w:rPr>
        <w:t xml:space="preserve">[ ] Pression de la conduite d'alimentation en eau (PSI)</w:t>
      </w:r>
    </w:p>
    <w:p>
      <w:pPr>
        <w:spacing w:after="120"/>
      </w:pPr>
      <w:r>
        <w:rPr>
          <w:b w:val="false"/>
          <w:bCs w:val="false"/>
          <w:sz w:val="20"/>
          <w:szCs w:val="20"/>
        </w:rPr>
        <w:t xml:space="preserve">[ ] Notes de connexion</w:t>
      </w:r>
    </w:p>
    <w:p>
      <w:pPr>
        <w:spacing w:after="120"/>
      </w:pPr>
      <w:r>
        <w:rPr>
          <w:b w:val="false"/>
          <w:bCs w:val="false"/>
          <w:sz w:val="20"/>
          <w:szCs w:val="20"/>
        </w:rPr>
        <w:t xml:space="preserve"/>
      </w:r>
    </w:p>
    <w:p>
      <w:pPr>
        <w:spacing w:after="120"/>
      </w:pPr>
      <w:r>
        <w:rPr>
          <w:b/>
          <w:bCs/>
          <w:sz w:val="24"/>
          <w:szCs w:val="24"/>
        </w:rPr>
        <w:t xml:space="preserve">--- TESTS D'ÉTANCHÉITÉ ET FONCTIONNALITÉ ---</w:t>
      </w:r>
    </w:p>
    <w:p>
      <w:pPr>
        <w:spacing w:after="120"/>
      </w:pPr>
      <w:r>
        <w:rPr>
          <w:b w:val="false"/>
          <w:bCs w:val="false"/>
          <w:sz w:val="20"/>
          <w:szCs w:val="20"/>
        </w:rPr>
        <w:t xml:space="preserve">[ ] Heure de début du test d'étanchéité</w:t>
      </w:r>
    </w:p>
    <w:p>
      <w:pPr>
        <w:spacing w:after="120"/>
      </w:pPr>
      <w:r>
        <w:rPr>
          <w:b w:val="false"/>
          <w:bCs w:val="false"/>
          <w:sz w:val="20"/>
          <w:szCs w:val="20"/>
        </w:rPr>
        <w:t xml:space="preserve">[ ] Heure de fin du test d'étanchéité</w:t>
      </w:r>
    </w:p>
    <w:p>
      <w:pPr>
        <w:spacing w:after="120"/>
      </w:pPr>
      <w:r>
        <w:rPr>
          <w:b w:val="false"/>
          <w:bCs w:val="false"/>
          <w:sz w:val="20"/>
          <w:szCs w:val="20"/>
        </w:rPr>
        <w:t xml:space="preserve">[ ] Notes de procédure de test d'étanchéité</w:t>
      </w:r>
    </w:p>
    <w:p>
      <w:pPr>
        <w:spacing w:after="120"/>
      </w:pPr>
      <w:r>
        <w:rPr>
          <w:b w:val="false"/>
          <w:bCs w:val="false"/>
          <w:sz w:val="20"/>
          <w:szCs w:val="20"/>
        </w:rPr>
        <w:t xml:space="preserve">[ ] Lieux de fuite testés (Sélectionnez toutes les options applicables) (Lignes d'approvisionnement, Raccordements de drainage, Base de robinet, Bride de toilette, Raccordement de la chasse d'eau au bol, Autre (Préciser dans les notes))</w:t>
      </w:r>
    </w:p>
    <w:p>
      <w:pPr>
        <w:spacing w:after="120"/>
      </w:pPr>
      <w:r>
        <w:rPr>
          <w:b w:val="false"/>
          <w:bCs w:val="false"/>
          <w:sz w:val="20"/>
          <w:szCs w:val="20"/>
        </w:rPr>
        <w:t xml:space="preserve">[ ] Pression d'eau (PSI)</w:t>
      </w:r>
    </w:p>
    <w:p>
      <w:pPr>
        <w:spacing w:after="120"/>
      </w:pPr>
      <w:r>
        <w:rPr>
          <w:b w:val="false"/>
          <w:bCs w:val="false"/>
          <w:sz w:val="20"/>
          <w:szCs w:val="20"/>
        </w:rPr>
        <w:t xml:space="preserve">[ ] Statut de la fuite (Pas de fuites détectées, Fuite mineure (documentée ci-dessous), Fuite importante (Nécessite une remise en état))</w:t>
      </w:r>
    </w:p>
    <w:p>
      <w:pPr>
        <w:spacing w:after="120"/>
      </w:pPr>
      <w:r>
        <w:rPr>
          <w:b w:val="false"/>
          <w:bCs w:val="false"/>
          <w:sz w:val="20"/>
          <w:szCs w:val="20"/>
        </w:rPr>
        <w:t xml:space="preserve">[ ] Description de la fuite/Notes de remédiation (Si applicable)</w:t>
      </w:r>
    </w:p>
    <w:p>
      <w:pPr>
        <w:spacing w:after="120"/>
      </w:pPr>
      <w:r>
        <w:rPr>
          <w:b w:val="false"/>
          <w:bCs w:val="false"/>
          <w:sz w:val="20"/>
          <w:szCs w:val="20"/>
        </w:rPr>
        <w:t xml:space="preserve">[ ] Test de cycle de chasse/remplissage de toilette (Passer, Échec - Document dans Notes)</w:t>
      </w:r>
    </w:p>
    <w:p>
      <w:pPr>
        <w:spacing w:after="120"/>
      </w:pPr>
      <w:r>
        <w:rPr>
          <w:b w:val="false"/>
          <w:bCs w:val="false"/>
          <w:sz w:val="20"/>
          <w:szCs w:val="20"/>
        </w:rPr>
        <w:t xml:space="preserve">[ ] Notes de fonctionnalité de la maquette</w:t>
      </w:r>
    </w:p>
    <w:p>
      <w:pPr>
        <w:spacing w:after="120"/>
      </w:pPr>
      <w:r>
        <w:rPr>
          <w:b w:val="false"/>
          <w:bCs w:val="false"/>
          <w:sz w:val="20"/>
          <w:szCs w:val="20"/>
        </w:rPr>
        <w:t xml:space="preserve"/>
      </w:r>
    </w:p>
    <w:p>
      <w:pPr>
        <w:spacing w:after="120"/>
      </w:pPr>
      <w:r>
        <w:rPr>
          <w:b/>
          <w:bCs/>
          <w:sz w:val="24"/>
          <w:szCs w:val="24"/>
        </w:rPr>
        <w:t xml:space="preserve">--- INSPECTION FINALE ET NETTOYAGE ---</w:t>
      </w:r>
    </w:p>
    <w:p>
      <w:pPr>
        <w:spacing w:after="120"/>
      </w:pPr>
      <w:r>
        <w:rPr>
          <w:b w:val="false"/>
          <w:bCs w:val="false"/>
          <w:sz w:val="20"/>
          <w:szCs w:val="20"/>
        </w:rPr>
        <w:t xml:space="preserve">[ ] Installer Signature</w:t>
      </w:r>
    </w:p>
    <w:p>
      <w:pPr>
        <w:spacing w:after="120"/>
      </w:pPr>
      <w:r>
        <w:rPr>
          <w:b w:val="false"/>
          <w:bCs w:val="false"/>
          <w:sz w:val="20"/>
          <w:szCs w:val="20"/>
        </w:rPr>
        <w:t xml:space="preserve">[ ] Date d'inspection</w:t>
      </w:r>
    </w:p>
    <w:p>
      <w:pPr>
        <w:spacing w:after="120"/>
      </w:pPr>
      <w:r>
        <w:rPr>
          <w:b w:val="false"/>
          <w:bCs w:val="false"/>
          <w:sz w:val="20"/>
          <w:szCs w:val="20"/>
        </w:rPr>
        <w:t xml:space="preserve">[ ] État général du luminaire</w:t>
      </w:r>
    </w:p>
    <w:p>
      <w:pPr>
        <w:spacing w:after="120"/>
      </w:pPr>
      <w:r>
        <w:rPr>
          <w:b w:val="false"/>
          <w:bCs w:val="false"/>
          <w:sz w:val="20"/>
          <w:szCs w:val="20"/>
        </w:rPr>
        <w:t xml:space="preserve">[ ] Notes/Commentaires sur l'installation</w:t>
      </w:r>
    </w:p>
    <w:p>
      <w:pPr>
        <w:spacing w:after="120"/>
      </w:pPr>
      <w:r>
        <w:rPr>
          <w:b w:val="false"/>
          <w:bCs w:val="false"/>
          <w:sz w:val="20"/>
          <w:szCs w:val="20"/>
        </w:rPr>
        <w:t xml:space="preserve">[ ] Pression de l'eau (PSI)</w:t>
      </w:r>
    </w:p>
    <w:p>
      <w:pPr>
        <w:spacing w:after="120"/>
      </w:pPr>
      <w:r>
        <w:rPr>
          <w:b w:val="false"/>
          <w:bCs w:val="false"/>
          <w:sz w:val="20"/>
          <w:szCs w:val="20"/>
        </w:rPr>
        <w:t xml:space="preserve">[ ] Performance de chasse/vidange (Excellent, Acceptable, Nécessite un ajustement)</w:t>
      </w:r>
    </w:p>
    <w:p>
      <w:pPr>
        <w:spacing w:after="120"/>
      </w:pPr>
      <w:r>
        <w:rPr>
          <w:b w:val="false"/>
          <w:bCs w:val="false"/>
          <w:sz w:val="20"/>
          <w:szCs w:val="20"/>
        </w:rPr>
        <w:t xml:space="preserve">[ ] Nettoyage terminé ? (Zone nettoyée, Débris enlevés, Outils restitués)</w:t>
      </w:r>
    </w:p>
    <w:p>
      <w:pPr>
        <w:spacing w:after="120"/>
      </w:pPr>
      <w:r>
        <w:rPr>
          <w:b w:val="false"/>
          <w:bCs w:val="false"/>
          <w:sz w:val="20"/>
          <w:szCs w:val="20"/>
        </w:rPr>
        <w:t xml:space="preserve">[ ] Signature du client (Confirmation d'acceptation)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https://checklistguro.com/templates/construction/fixture-installation-checklist-sinks-toilets-etc</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2026-06-22T12:42:42.772Z</dcterms:created>
  <dcterms:modified xsi:type="dcterms:W3CDTF">2026-06-22T12:42:42.772Z</dcterms:modified>
</cp:coreProperties>
</file>

<file path=docProps/custom.xml><?xml version="1.0" encoding="utf-8"?>
<Properties xmlns="http://schemas.openxmlformats.org/officeDocument/2006/custom-properties" xmlns:vt="http://schemas.openxmlformats.org/officeDocument/2006/docPropsVTypes"/>
</file>