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HR COMPLIANCE CHECKLIST TEMPLATE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EQUAL EMPLOYMENT OPPORTUNITY (EEO) ---</w:t>
      </w:r>
    </w:p>
    <w:p>
      <w:pPr>
        <w:spacing w:after="120"/>
      </w:pPr>
      <w:r>
        <w:rPr>
          <w:b w:val="false"/>
          <w:bCs w:val="false"/>
          <w:sz w:val="20"/>
          <w:szCs w:val="20"/>
        </w:rPr>
        <w:t xml:space="preserve">[ ] Last EEO Policy Review Date</w:t>
      </w:r>
    </w:p>
    <w:p>
      <w:pPr>
        <w:spacing w:after="120"/>
      </w:pPr>
      <w:r>
        <w:rPr>
          <w:b w:val="false"/>
          <w:bCs w:val="false"/>
          <w:sz w:val="20"/>
          <w:szCs w:val="20"/>
        </w:rPr>
        <w:t xml:space="preserve">[ ] EEO Policy Posted in Accessible Location? (Yes, No, N/A)</w:t>
      </w:r>
    </w:p>
    <w:p>
      <w:pPr>
        <w:spacing w:after="120"/>
      </w:pPr>
      <w:r>
        <w:rPr>
          <w:b w:val="false"/>
          <w:bCs w:val="false"/>
          <w:sz w:val="20"/>
          <w:szCs w:val="20"/>
        </w:rPr>
        <w:t xml:space="preserve">[ ] Number of EEO Complaints Received in Past Year</w:t>
      </w:r>
    </w:p>
    <w:p>
      <w:pPr>
        <w:spacing w:after="120"/>
      </w:pPr>
      <w:r>
        <w:rPr>
          <w:b w:val="false"/>
          <w:bCs w:val="false"/>
          <w:sz w:val="20"/>
          <w:szCs w:val="20"/>
        </w:rPr>
        <w:t xml:space="preserve">[ ] Summary of EEO Complaint Resolution Process</w:t>
      </w:r>
    </w:p>
    <w:p>
      <w:pPr>
        <w:spacing w:after="120"/>
      </w:pPr>
      <w:r>
        <w:rPr>
          <w:b w:val="false"/>
          <w:bCs w:val="false"/>
          <w:sz w:val="20"/>
          <w:szCs w:val="20"/>
        </w:rPr>
        <w:t xml:space="preserve">[ ] Diversity Training Conducted in Past Year? (Yes, No, Planned)</w:t>
      </w:r>
    </w:p>
    <w:p>
      <w:pPr>
        <w:spacing w:after="120"/>
      </w:pPr>
      <w:r>
        <w:rPr>
          <w:b w:val="false"/>
          <w:bCs w:val="false"/>
          <w:sz w:val="20"/>
          <w:szCs w:val="20"/>
        </w:rPr>
        <w:t xml:space="preserve">[ ] Date of Last Diversity Training Session</w:t>
      </w:r>
    </w:p>
    <w:p>
      <w:pPr>
        <w:spacing w:after="120"/>
      </w:pPr>
      <w:r>
        <w:rPr>
          <w:b w:val="false"/>
          <w:bCs w:val="false"/>
          <w:sz w:val="20"/>
          <w:szCs w:val="20"/>
        </w:rPr>
        <w:t xml:space="preserve">[ ] Which protected classes are specifically addressed in your EEO policy? (Race, Color, Religion, Sex, National Origin, Age, Disability, Genetic Information, Veteran Status)</w:t>
      </w:r>
    </w:p>
    <w:p>
      <w:pPr>
        <w:spacing w:after="120"/>
      </w:pPr>
      <w:r>
        <w:rPr>
          <w:b w:val="false"/>
          <w:bCs w:val="false"/>
          <w:sz w:val="20"/>
          <w:szCs w:val="20"/>
        </w:rPr>
        <w:t xml:space="preserve">[ ] Describe any recent updates or changes made to your EEO program.</w:t>
      </w:r>
    </w:p>
    <w:p>
      <w:pPr>
        <w:spacing w:after="120"/>
      </w:pPr>
      <w:r>
        <w:rPr>
          <w:b w:val="false"/>
          <w:bCs w:val="false"/>
          <w:sz w:val="20"/>
          <w:szCs w:val="20"/>
        </w:rPr>
        <w:t xml:space="preserve"/>
      </w:r>
    </w:p>
    <w:p>
      <w:pPr>
        <w:spacing w:after="120"/>
      </w:pPr>
      <w:r>
        <w:rPr>
          <w:b/>
          <w:bCs/>
          <w:sz w:val="24"/>
          <w:szCs w:val="24"/>
        </w:rPr>
        <w:t xml:space="preserve">--- WAGE AND HOUR LAWS ---</w:t>
      </w:r>
    </w:p>
    <w:p>
      <w:pPr>
        <w:spacing w:after="120"/>
      </w:pPr>
      <w:r>
        <w:rPr>
          <w:b w:val="false"/>
          <w:bCs w:val="false"/>
          <w:sz w:val="20"/>
          <w:szCs w:val="20"/>
        </w:rPr>
        <w:t xml:space="preserve">[ ] Federal Minimum Wage Compliance</w:t>
      </w:r>
    </w:p>
    <w:p>
      <w:pPr>
        <w:spacing w:after="120"/>
      </w:pPr>
      <w:r>
        <w:rPr>
          <w:b w:val="false"/>
          <w:bCs w:val="false"/>
          <w:sz w:val="20"/>
          <w:szCs w:val="20"/>
        </w:rPr>
        <w:t xml:space="preserve">[ ] State Minimum Wage Compliance</w:t>
      </w:r>
    </w:p>
    <w:p>
      <w:pPr>
        <w:spacing w:after="120"/>
      </w:pPr>
      <w:r>
        <w:rPr>
          <w:b w:val="false"/>
          <w:bCs w:val="false"/>
          <w:sz w:val="20"/>
          <w:szCs w:val="20"/>
        </w:rPr>
        <w:t xml:space="preserve">[ ] Overtime Rate (Federal)</w:t>
      </w:r>
    </w:p>
    <w:p>
      <w:pPr>
        <w:spacing w:after="120"/>
      </w:pPr>
      <w:r>
        <w:rPr>
          <w:b w:val="false"/>
          <w:bCs w:val="false"/>
          <w:sz w:val="20"/>
          <w:szCs w:val="20"/>
        </w:rPr>
        <w:t xml:space="preserve">[ ] Overtime Rate (State)</w:t>
      </w:r>
    </w:p>
    <w:p>
      <w:pPr>
        <w:spacing w:after="120"/>
      </w:pPr>
      <w:r>
        <w:rPr>
          <w:b w:val="false"/>
          <w:bCs w:val="false"/>
          <w:sz w:val="20"/>
          <w:szCs w:val="20"/>
        </w:rPr>
        <w:t xml:space="preserve">[ ] Last Wage &amp; Hour Audit Date</w:t>
      </w:r>
    </w:p>
    <w:p>
      <w:pPr>
        <w:spacing w:after="120"/>
      </w:pPr>
      <w:r>
        <w:rPr>
          <w:b w:val="false"/>
          <w:bCs w:val="false"/>
          <w:sz w:val="20"/>
          <w:szCs w:val="20"/>
        </w:rPr>
        <w:t xml:space="preserve">[ ] Exempt Status Determination Method (Salary Basis Test, Job Duties Test, Salary Level Test)</w:t>
      </w:r>
    </w:p>
    <w:p>
      <w:pPr>
        <w:spacing w:after="120"/>
      </w:pPr>
      <w:r>
        <w:rPr>
          <w:b w:val="false"/>
          <w:bCs w:val="false"/>
          <w:sz w:val="20"/>
          <w:szCs w:val="20"/>
        </w:rPr>
        <w:t xml:space="preserve">[ ] Description of Timekeeping System</w:t>
      </w:r>
    </w:p>
    <w:p>
      <w:pPr>
        <w:spacing w:after="120"/>
      </w:pPr>
      <w:r>
        <w:rPr>
          <w:b w:val="false"/>
          <w:bCs w:val="false"/>
          <w:sz w:val="20"/>
          <w:szCs w:val="20"/>
        </w:rPr>
        <w:t xml:space="preserve">[ ] Method for Tracking Meal/Rest Breaks (Automatic System, Employee Self-Reporting, Manager Tracking)</w:t>
      </w:r>
    </w:p>
    <w:p>
      <w:pPr>
        <w:spacing w:after="120"/>
      </w:pPr>
      <w:r>
        <w:rPr>
          <w:b w:val="false"/>
          <w:bCs w:val="false"/>
          <w:sz w:val="20"/>
          <w:szCs w:val="20"/>
        </w:rPr>
        <w:t xml:space="preserve"/>
      </w:r>
    </w:p>
    <w:p>
      <w:pPr>
        <w:spacing w:after="120"/>
      </w:pPr>
      <w:r>
        <w:rPr>
          <w:b/>
          <w:bCs/>
          <w:sz w:val="24"/>
          <w:szCs w:val="24"/>
        </w:rPr>
        <w:t xml:space="preserve">--- LEAVE MANAGEMENT (FMLA, ADA, STATE) ---</w:t>
      </w:r>
    </w:p>
    <w:p>
      <w:pPr>
        <w:spacing w:after="120"/>
      </w:pPr>
      <w:r>
        <w:rPr>
          <w:b w:val="false"/>
          <w:bCs w:val="false"/>
          <w:sz w:val="20"/>
          <w:szCs w:val="20"/>
        </w:rPr>
        <w:t xml:space="preserve">[ ] FMLA Leave Start Date</w:t>
      </w:r>
    </w:p>
    <w:p>
      <w:pPr>
        <w:spacing w:after="120"/>
      </w:pPr>
      <w:r>
        <w:rPr>
          <w:b w:val="false"/>
          <w:bCs w:val="false"/>
          <w:sz w:val="20"/>
          <w:szCs w:val="20"/>
        </w:rPr>
        <w:t xml:space="preserve">[ ] FMLA Leave End Date (Estimated)</w:t>
      </w:r>
    </w:p>
    <w:p>
      <w:pPr>
        <w:spacing w:after="120"/>
      </w:pPr>
      <w:r>
        <w:rPr>
          <w:b w:val="false"/>
          <w:bCs w:val="false"/>
          <w:sz w:val="20"/>
          <w:szCs w:val="20"/>
        </w:rPr>
        <w:t xml:space="preserve">[ ] Number of FMLA Leave Days Used</w:t>
      </w:r>
    </w:p>
    <w:p>
      <w:pPr>
        <w:spacing w:after="120"/>
      </w:pPr>
      <w:r>
        <w:rPr>
          <w:b w:val="false"/>
          <w:bCs w:val="false"/>
          <w:sz w:val="20"/>
          <w:szCs w:val="20"/>
        </w:rPr>
        <w:t xml:space="preserve">[ ] Reason for FMLA Leave (Serious Health Condition (Employee), Serious Health Condition (Family Member), Birth/Adoption, Military Family Leave)</w:t>
      </w:r>
    </w:p>
    <w:p>
      <w:pPr>
        <w:spacing w:after="120"/>
      </w:pPr>
      <w:r>
        <w:rPr>
          <w:b w:val="false"/>
          <w:bCs w:val="false"/>
          <w:sz w:val="20"/>
          <w:szCs w:val="20"/>
        </w:rPr>
        <w:t xml:space="preserve">[ ] ADA Accommodation Provided? (Yes, No, In Progress)</w:t>
      </w:r>
    </w:p>
    <w:p>
      <w:pPr>
        <w:spacing w:after="120"/>
      </w:pPr>
      <w:r>
        <w:rPr>
          <w:b w:val="false"/>
          <w:bCs w:val="false"/>
          <w:sz w:val="20"/>
          <w:szCs w:val="20"/>
        </w:rPr>
        <w:t xml:space="preserve">[ ] Description of ADA Accommodation (if applicable)</w:t>
      </w:r>
    </w:p>
    <w:p>
      <w:pPr>
        <w:spacing w:after="120"/>
      </w:pPr>
      <w:r>
        <w:rPr>
          <w:b w:val="false"/>
          <w:bCs w:val="false"/>
          <w:sz w:val="20"/>
          <w:szCs w:val="20"/>
        </w:rPr>
        <w:t xml:space="preserve">[ ] State Leave Request Date (if applicable)</w:t>
      </w:r>
    </w:p>
    <w:p>
      <w:pPr>
        <w:spacing w:after="120"/>
      </w:pPr>
      <w:r>
        <w:rPr>
          <w:b w:val="false"/>
          <w:bCs w:val="false"/>
          <w:sz w:val="20"/>
          <w:szCs w:val="20"/>
        </w:rPr>
        <w:t xml:space="preserve">[ ] Number of State Leave Days Used (if applicable)</w:t>
      </w:r>
    </w:p>
    <w:p>
      <w:pPr>
        <w:spacing w:after="120"/>
      </w:pPr>
      <w:r>
        <w:rPr>
          <w:b w:val="false"/>
          <w:bCs w:val="false"/>
          <w:sz w:val="20"/>
          <w:szCs w:val="20"/>
        </w:rPr>
        <w:t xml:space="preserve"/>
      </w:r>
    </w:p>
    <w:p>
      <w:pPr>
        <w:spacing w:after="120"/>
      </w:pPr>
      <w:r>
        <w:rPr>
          <w:b/>
          <w:bCs/>
          <w:sz w:val="24"/>
          <w:szCs w:val="24"/>
        </w:rPr>
        <w:t xml:space="preserve">--- ANTI-DISCRIMINATION &amp; HARASSMENT PREVENTION ---</w:t>
      </w:r>
    </w:p>
    <w:p>
      <w:pPr>
        <w:spacing w:after="120"/>
      </w:pPr>
      <w:r>
        <w:rPr>
          <w:b w:val="false"/>
          <w:bCs w:val="false"/>
          <w:sz w:val="20"/>
          <w:szCs w:val="20"/>
        </w:rPr>
        <w:t xml:space="preserve">[ ] Last Policy Review Date</w:t>
      </w:r>
    </w:p>
    <w:p>
      <w:pPr>
        <w:spacing w:after="120"/>
      </w:pPr>
      <w:r>
        <w:rPr>
          <w:b w:val="false"/>
          <w:bCs w:val="false"/>
          <w:sz w:val="20"/>
          <w:szCs w:val="20"/>
        </w:rPr>
        <w:t xml:space="preserve">[ ] Policy Distribution Method (Email, Intranet, Printed Handout, New Hire Packet)</w:t>
      </w:r>
    </w:p>
    <w:p>
      <w:pPr>
        <w:spacing w:after="120"/>
      </w:pPr>
      <w:r>
        <w:rPr>
          <w:b w:val="false"/>
          <w:bCs w:val="false"/>
          <w:sz w:val="20"/>
          <w:szCs w:val="20"/>
        </w:rPr>
        <w:t xml:space="preserve">[ ] Number of Employees Trained (Last Year)</w:t>
      </w:r>
    </w:p>
    <w:p>
      <w:pPr>
        <w:spacing w:after="120"/>
      </w:pPr>
      <w:r>
        <w:rPr>
          <w:b w:val="false"/>
          <w:bCs w:val="false"/>
          <w:sz w:val="20"/>
          <w:szCs w:val="20"/>
        </w:rPr>
        <w:t xml:space="preserve">[ ] Training Topics Covered (Bystander Intervention, Unlawful Harassment, Retaliation Prevention, Respectful Workplace, Reporting Procedures)</w:t>
      </w:r>
    </w:p>
    <w:p>
      <w:pPr>
        <w:spacing w:after="120"/>
      </w:pPr>
      <w:r>
        <w:rPr>
          <w:b w:val="false"/>
          <w:bCs w:val="false"/>
          <w:sz w:val="20"/>
          <w:szCs w:val="20"/>
        </w:rPr>
        <w:t xml:space="preserve">[ ] Summary of Recent Policy Updates</w:t>
      </w:r>
    </w:p>
    <w:p>
      <w:pPr>
        <w:spacing w:after="120"/>
      </w:pPr>
      <w:r>
        <w:rPr>
          <w:b w:val="false"/>
          <w:bCs w:val="false"/>
          <w:sz w:val="20"/>
          <w:szCs w:val="20"/>
        </w:rPr>
        <w:t xml:space="preserve">[ ] Reporting Channel Availability (Human Resources, Designated HR Contact, Anonymous Hotline, Online Reporting System)</w:t>
      </w:r>
    </w:p>
    <w:p>
      <w:pPr>
        <w:spacing w:after="120"/>
      </w:pPr>
      <w:r>
        <w:rPr>
          <w:b w:val="false"/>
          <w:bCs w:val="false"/>
          <w:sz w:val="20"/>
          <w:szCs w:val="20"/>
        </w:rPr>
        <w:t xml:space="preserve">[ ] Copy of Anti-Harassment Policy</w:t>
      </w:r>
    </w:p>
    <w:p>
      <w:pPr>
        <w:spacing w:after="120"/>
      </w:pPr>
      <w:r>
        <w:rPr>
          <w:b w:val="false"/>
          <w:bCs w:val="false"/>
          <w:sz w:val="20"/>
          <w:szCs w:val="20"/>
        </w:rPr>
        <w:t xml:space="preserve"/>
      </w:r>
    </w:p>
    <w:p>
      <w:pPr>
        <w:spacing w:after="120"/>
      </w:pPr>
      <w:r>
        <w:rPr>
          <w:b/>
          <w:bCs/>
          <w:sz w:val="24"/>
          <w:szCs w:val="24"/>
        </w:rPr>
        <w:t xml:space="preserve">--- BACKGROUND CHECKS &amp; HIRING PRACTICES ---</w:t>
      </w:r>
    </w:p>
    <w:p>
      <w:pPr>
        <w:spacing w:after="120"/>
      </w:pPr>
      <w:r>
        <w:rPr>
          <w:b w:val="false"/>
          <w:bCs w:val="false"/>
          <w:sz w:val="20"/>
          <w:szCs w:val="20"/>
        </w:rPr>
        <w:t xml:space="preserve">[ ] Background Check Authorization Form Obtained? (Yes, No, N/A)</w:t>
      </w:r>
    </w:p>
    <w:p>
      <w:pPr>
        <w:spacing w:after="120"/>
      </w:pPr>
      <w:r>
        <w:rPr>
          <w:b w:val="false"/>
          <w:bCs w:val="false"/>
          <w:sz w:val="20"/>
          <w:szCs w:val="20"/>
        </w:rPr>
        <w:t xml:space="preserve">[ ] Number of Background Check Vendors Used</w:t>
      </w:r>
    </w:p>
    <w:p>
      <w:pPr>
        <w:spacing w:after="120"/>
      </w:pPr>
      <w:r>
        <w:rPr>
          <w:b w:val="false"/>
          <w:bCs w:val="false"/>
          <w:sz w:val="20"/>
          <w:szCs w:val="20"/>
        </w:rPr>
        <w:t xml:space="preserve">[ ] Criminal History Check Policy Compliant? (Yes, No, Review Needed)</w:t>
      </w:r>
    </w:p>
    <w:p>
      <w:pPr>
        <w:spacing w:after="120"/>
      </w:pPr>
      <w:r>
        <w:rPr>
          <w:b w:val="false"/>
          <w:bCs w:val="false"/>
          <w:sz w:val="20"/>
          <w:szCs w:val="20"/>
        </w:rPr>
        <w:t xml:space="preserve">[ ] Last Policy Review Date</w:t>
      </w:r>
    </w:p>
    <w:p>
      <w:pPr>
        <w:spacing w:after="120"/>
      </w:pPr>
      <w:r>
        <w:rPr>
          <w:b w:val="false"/>
          <w:bCs w:val="false"/>
          <w:sz w:val="20"/>
          <w:szCs w:val="20"/>
        </w:rPr>
        <w:t xml:space="preserve">[ ] Types of Background Checks Performed (Select all that apply) (Criminal History, Credit Check, Driving Record, Education Verification, Employment Verification)</w:t>
      </w:r>
    </w:p>
    <w:p>
      <w:pPr>
        <w:spacing w:after="120"/>
      </w:pPr>
      <w:r>
        <w:rPr>
          <w:b w:val="false"/>
          <w:bCs w:val="false"/>
          <w:sz w:val="20"/>
          <w:szCs w:val="20"/>
        </w:rPr>
        <w:t xml:space="preserve">[ ] Fair Credit Reporting Act (FCRA) Compliance Status</w:t>
      </w:r>
    </w:p>
    <w:p>
      <w:pPr>
        <w:spacing w:after="120"/>
      </w:pPr>
      <w:r>
        <w:rPr>
          <w:b w:val="false"/>
          <w:bCs w:val="false"/>
          <w:sz w:val="20"/>
          <w:szCs w:val="20"/>
        </w:rPr>
        <w:t xml:space="preserve">[ ] Notes/Comments on Background Check Practices</w:t>
      </w:r>
    </w:p>
    <w:p>
      <w:pPr>
        <w:spacing w:after="120"/>
      </w:pPr>
      <w:r>
        <w:rPr>
          <w:b w:val="false"/>
          <w:bCs w:val="false"/>
          <w:sz w:val="20"/>
          <w:szCs w:val="20"/>
        </w:rPr>
        <w:t xml:space="preserve"/>
      </w:r>
    </w:p>
    <w:p>
      <w:pPr>
        <w:spacing w:after="120"/>
      </w:pPr>
      <w:r>
        <w:rPr>
          <w:b/>
          <w:bCs/>
          <w:sz w:val="24"/>
          <w:szCs w:val="24"/>
        </w:rPr>
        <w:t xml:space="preserve">--- RECORDKEEPING &amp; REPORTING (EEO-1, VETS) ---</w:t>
      </w:r>
    </w:p>
    <w:p>
      <w:pPr>
        <w:spacing w:after="120"/>
      </w:pPr>
      <w:r>
        <w:rPr>
          <w:b w:val="false"/>
          <w:bCs w:val="false"/>
          <w:sz w:val="20"/>
          <w:szCs w:val="20"/>
        </w:rPr>
        <w:t xml:space="preserve">[ ] Last EEO-1 Component 1 Report Submission Date</w:t>
      </w:r>
    </w:p>
    <w:p>
      <w:pPr>
        <w:spacing w:after="120"/>
      </w:pPr>
      <w:r>
        <w:rPr>
          <w:b w:val="false"/>
          <w:bCs w:val="false"/>
          <w:sz w:val="20"/>
          <w:szCs w:val="20"/>
        </w:rPr>
        <w:t xml:space="preserve">[ ] Number of Employees Reported in EEO-1</w:t>
      </w:r>
    </w:p>
    <w:p>
      <w:pPr>
        <w:spacing w:after="120"/>
      </w:pPr>
      <w:r>
        <w:rPr>
          <w:b w:val="false"/>
          <w:bCs w:val="false"/>
          <w:sz w:val="20"/>
          <w:szCs w:val="20"/>
        </w:rPr>
        <w:t xml:space="preserve">[ ] Reporting Method for EEO-1 (Online/Paper) (Online, Paper)</w:t>
      </w:r>
    </w:p>
    <w:p>
      <w:pPr>
        <w:spacing w:after="120"/>
      </w:pPr>
      <w:r>
        <w:rPr>
          <w:b w:val="false"/>
          <w:bCs w:val="false"/>
          <w:sz w:val="20"/>
          <w:szCs w:val="20"/>
        </w:rPr>
        <w:t xml:space="preserve">[ ] Date of Last VETS-42B Reporting</w:t>
      </w:r>
    </w:p>
    <w:p>
      <w:pPr>
        <w:spacing w:after="120"/>
      </w:pPr>
      <w:r>
        <w:rPr>
          <w:b w:val="false"/>
          <w:bCs w:val="false"/>
          <w:sz w:val="20"/>
          <w:szCs w:val="20"/>
        </w:rPr>
        <w:t xml:space="preserve">[ ] Number of Veterans Reported in VETS-42B</w:t>
      </w:r>
    </w:p>
    <w:p>
      <w:pPr>
        <w:spacing w:after="120"/>
      </w:pPr>
      <w:r>
        <w:rPr>
          <w:b w:val="false"/>
          <w:bCs w:val="false"/>
          <w:sz w:val="20"/>
          <w:szCs w:val="20"/>
        </w:rPr>
        <w:t xml:space="preserve">[ ] Notes Regarding VETS-42B Data Collection and Validation</w:t>
      </w:r>
    </w:p>
    <w:p>
      <w:pPr>
        <w:spacing w:after="120"/>
      </w:pPr>
      <w:r>
        <w:rPr>
          <w:b w:val="false"/>
          <w:bCs w:val="false"/>
          <w:sz w:val="20"/>
          <w:szCs w:val="20"/>
        </w:rPr>
        <w:t xml:space="preserve">[ ] Confirmation of Compliance with Record Retention Policies (Yes, No)</w:t>
      </w:r>
    </w:p>
    <w:p>
      <w:pPr>
        <w:spacing w:after="120"/>
      </w:pPr>
      <w:r>
        <w:rPr>
          <w:b w:val="false"/>
          <w:bCs w:val="false"/>
          <w:sz w:val="20"/>
          <w:szCs w:val="20"/>
        </w:rPr>
        <w:t xml:space="preserve">[ ] Attach Copy of Recent EEO-1 Component 1 Report</w:t>
      </w:r>
    </w:p>
    <w:p>
      <w:pPr>
        <w:spacing w:after="120"/>
      </w:pPr>
      <w:r>
        <w:rPr>
          <w:b w:val="false"/>
          <w:bCs w:val="false"/>
          <w:sz w:val="20"/>
          <w:szCs w:val="20"/>
        </w:rPr>
        <w:t xml:space="preserve"/>
      </w:r>
    </w:p>
    <w:p>
      <w:pPr>
        <w:spacing w:after="120"/>
      </w:pPr>
      <w:r>
        <w:rPr>
          <w:b/>
          <w:bCs/>
          <w:sz w:val="24"/>
          <w:szCs w:val="24"/>
        </w:rPr>
        <w:t xml:space="preserve">--- I-9 VERIFICATION &amp; E-VERIFY ---</w:t>
      </w:r>
    </w:p>
    <w:p>
      <w:pPr>
        <w:spacing w:after="120"/>
      </w:pPr>
      <w:r>
        <w:rPr>
          <w:b w:val="false"/>
          <w:bCs w:val="false"/>
          <w:sz w:val="20"/>
          <w:szCs w:val="20"/>
        </w:rPr>
        <w:t xml:space="preserve">[ ] Employee Start Date</w:t>
      </w:r>
    </w:p>
    <w:p>
      <w:pPr>
        <w:spacing w:after="120"/>
      </w:pPr>
      <w:r>
        <w:rPr>
          <w:b w:val="false"/>
          <w:bCs w:val="false"/>
          <w:sz w:val="20"/>
          <w:szCs w:val="20"/>
        </w:rPr>
        <w:t xml:space="preserve">[ ] Form I-9 Completed? (Yes, No)</w:t>
      </w:r>
    </w:p>
    <w:p>
      <w:pPr>
        <w:spacing w:after="120"/>
      </w:pPr>
      <w:r>
        <w:rPr>
          <w:b w:val="false"/>
          <w:bCs w:val="false"/>
          <w:sz w:val="20"/>
          <w:szCs w:val="20"/>
        </w:rPr>
        <w:t xml:space="preserve">[ ] Copy of I-9 Form</w:t>
      </w:r>
    </w:p>
    <w:p>
      <w:pPr>
        <w:spacing w:after="120"/>
      </w:pPr>
      <w:r>
        <w:rPr>
          <w:b w:val="false"/>
          <w:bCs w:val="false"/>
          <w:sz w:val="20"/>
          <w:szCs w:val="20"/>
        </w:rPr>
        <w:t xml:space="preserve">[ ] Document Type (List A) (U.S. Passport, Permanent Resident Card, Employment Authorization Document, Social Security Card &amp; Birth Certificate)</w:t>
      </w:r>
    </w:p>
    <w:p>
      <w:pPr>
        <w:spacing w:after="120"/>
      </w:pPr>
      <w:r>
        <w:rPr>
          <w:b w:val="false"/>
          <w:bCs w:val="false"/>
          <w:sz w:val="20"/>
          <w:szCs w:val="20"/>
        </w:rPr>
        <w:t xml:space="preserve">[ ] Document Expiration Date (MM/DD/YYYY)</w:t>
      </w:r>
    </w:p>
    <w:p>
      <w:pPr>
        <w:spacing w:after="120"/>
      </w:pPr>
      <w:r>
        <w:rPr>
          <w:b w:val="false"/>
          <w:bCs w:val="false"/>
          <w:sz w:val="20"/>
          <w:szCs w:val="20"/>
        </w:rPr>
        <w:t xml:space="preserve">[ ] E-Verify Case Created? (Yes, No)</w:t>
      </w:r>
    </w:p>
    <w:p>
      <w:pPr>
        <w:spacing w:after="120"/>
      </w:pPr>
      <w:r>
        <w:rPr>
          <w:b w:val="false"/>
          <w:bCs w:val="false"/>
          <w:sz w:val="20"/>
          <w:szCs w:val="20"/>
        </w:rPr>
        <w:t xml:space="preserve">[ ] E-Verify Case Number</w:t>
      </w:r>
    </w:p>
    <w:p>
      <w:pPr>
        <w:spacing w:after="120"/>
      </w:pPr>
      <w:r>
        <w:rPr>
          <w:b w:val="false"/>
          <w:bCs w:val="false"/>
          <w:sz w:val="20"/>
          <w:szCs w:val="20"/>
        </w:rPr>
        <w:t xml:space="preserve">[ ] E-Verify Result (Tentative Non-Confirmation, Non-Confirmation, Confirmed, Other)</w:t>
      </w:r>
    </w:p>
    <w:p>
      <w:pPr>
        <w:spacing w:after="120"/>
      </w:pPr>
      <w:r>
        <w:rPr>
          <w:b w:val="false"/>
          <w:bCs w:val="false"/>
          <w:sz w:val="20"/>
          <w:szCs w:val="20"/>
        </w:rPr>
        <w:t xml:space="preserve"/>
      </w:r>
    </w:p>
    <w:p>
      <w:pPr>
        <w:spacing w:after="120"/>
      </w:pPr>
      <w:r>
        <w:rPr>
          <w:b/>
          <w:bCs/>
          <w:sz w:val="24"/>
          <w:szCs w:val="24"/>
        </w:rPr>
        <w:t xml:space="preserve">--- DATA PRIVACY &amp; SECURITY (GDPR, CCPA) ---</w:t>
      </w:r>
    </w:p>
    <w:p>
      <w:pPr>
        <w:spacing w:after="120"/>
      </w:pPr>
      <w:r>
        <w:rPr>
          <w:b w:val="false"/>
          <w:bCs w:val="false"/>
          <w:sz w:val="20"/>
          <w:szCs w:val="20"/>
        </w:rPr>
        <w:t xml:space="preserve">[ ] Data Protection Impact Assessment (DPIA) Conducted? (Yes, No, N/A)</w:t>
      </w:r>
    </w:p>
    <w:p>
      <w:pPr>
        <w:spacing w:after="120"/>
      </w:pPr>
      <w:r>
        <w:rPr>
          <w:b w:val="false"/>
          <w:bCs w:val="false"/>
          <w:sz w:val="20"/>
          <w:szCs w:val="20"/>
        </w:rPr>
        <w:t xml:space="preserve">[ ] Number of Employee Records Processed</w:t>
      </w:r>
    </w:p>
    <w:p>
      <w:pPr>
        <w:spacing w:after="120"/>
      </w:pPr>
      <w:r>
        <w:rPr>
          <w:b w:val="false"/>
          <w:bCs w:val="false"/>
          <w:sz w:val="20"/>
          <w:szCs w:val="20"/>
        </w:rPr>
        <w:t xml:space="preserve">[ ] Last Data Privacy Training Completion Date</w:t>
      </w:r>
    </w:p>
    <w:p>
      <w:pPr>
        <w:spacing w:after="120"/>
      </w:pPr>
      <w:r>
        <w:rPr>
          <w:b w:val="false"/>
          <w:bCs w:val="false"/>
          <w:sz w:val="20"/>
          <w:szCs w:val="20"/>
        </w:rPr>
        <w:t xml:space="preserve">[ ] Summary of Data Security Measures Implemented</w:t>
      </w:r>
    </w:p>
    <w:p>
      <w:pPr>
        <w:spacing w:after="120"/>
      </w:pPr>
      <w:r>
        <w:rPr>
          <w:b w:val="false"/>
          <w:bCs w:val="false"/>
          <w:sz w:val="20"/>
          <w:szCs w:val="20"/>
        </w:rPr>
        <w:t xml:space="preserve">[ ] CCPA Notice Provided to Employees? (Yes, No, N/A)</w:t>
      </w:r>
    </w:p>
    <w:p>
      <w:pPr>
        <w:spacing w:after="120"/>
      </w:pPr>
      <w:r>
        <w:rPr>
          <w:b w:val="false"/>
          <w:bCs w:val="false"/>
          <w:sz w:val="20"/>
          <w:szCs w:val="20"/>
        </w:rPr>
        <w:t xml:space="preserve">[ ] Copy of Data Privacy Policy</w:t>
      </w:r>
    </w:p>
    <w:p>
      <w:pPr>
        <w:spacing w:after="120"/>
      </w:pPr>
      <w:r>
        <w:rPr>
          <w:b w:val="false"/>
          <w:bCs w:val="false"/>
          <w:sz w:val="20"/>
          <w:szCs w:val="20"/>
        </w:rPr>
        <w:t xml:space="preserve">[ ] Data Subject Rights Procedures in Place (Select all that apply) (Right to Access, Right to Rectification, Right to Erasure (Right to be Forgotten), Right to Restriction of Processing, Right to Data Portability, Right to Object)</w:t>
      </w:r>
    </w:p>
    <w:p>
      <w:pPr>
        <w:spacing w:after="120"/>
      </w:pPr>
      <w:r>
        <w:rPr>
          <w:b w:val="false"/>
          <w:bCs w:val="false"/>
          <w:sz w:val="20"/>
          <w:szCs w:val="20"/>
        </w:rPr>
        <w:t xml:space="preserve"/>
      </w:r>
    </w:p>
    <w:p>
      <w:pPr>
        <w:spacing w:after="120"/>
      </w:pPr>
      <w:r>
        <w:rPr>
          <w:b/>
          <w:bCs/>
          <w:sz w:val="24"/>
          <w:szCs w:val="24"/>
        </w:rPr>
        <w:t xml:space="preserve">--- CONTRACTOR COMPLIANCE ---</w:t>
      </w:r>
    </w:p>
    <w:p>
      <w:pPr>
        <w:spacing w:after="120"/>
      </w:pPr>
      <w:r>
        <w:rPr>
          <w:b w:val="false"/>
          <w:bCs w:val="false"/>
          <w:sz w:val="20"/>
          <w:szCs w:val="20"/>
        </w:rPr>
        <w:t xml:space="preserve">[ ] Contractor Classification (W-2 vs. 1099) (W-2 Employee, 1099 Independent Contractor)</w:t>
      </w:r>
    </w:p>
    <w:p>
      <w:pPr>
        <w:spacing w:after="120"/>
      </w:pPr>
      <w:r>
        <w:rPr>
          <w:b w:val="false"/>
          <w:bCs w:val="false"/>
          <w:sz w:val="20"/>
          <w:szCs w:val="20"/>
        </w:rPr>
        <w:t xml:space="preserve">[ ] Contractor Risk Assessment Notes</w:t>
      </w:r>
    </w:p>
    <w:p>
      <w:pPr>
        <w:spacing w:after="120"/>
      </w:pPr>
      <w:r>
        <w:rPr>
          <w:b w:val="false"/>
          <w:bCs w:val="false"/>
          <w:sz w:val="20"/>
          <w:szCs w:val="20"/>
        </w:rPr>
        <w:t xml:space="preserve">[ ] Contract Start Date</w:t>
      </w:r>
    </w:p>
    <w:p>
      <w:pPr>
        <w:spacing w:after="120"/>
      </w:pPr>
      <w:r>
        <w:rPr>
          <w:b w:val="false"/>
          <w:bCs w:val="false"/>
          <w:sz w:val="20"/>
          <w:szCs w:val="20"/>
        </w:rPr>
        <w:t xml:space="preserve">[ ] Contract Expiration Date</w:t>
      </w:r>
    </w:p>
    <w:p>
      <w:pPr>
        <w:spacing w:after="120"/>
      </w:pPr>
      <w:r>
        <w:rPr>
          <w:b w:val="false"/>
          <w:bCs w:val="false"/>
          <w:sz w:val="20"/>
          <w:szCs w:val="20"/>
        </w:rPr>
        <w:t xml:space="preserve">[ ] Hourly Rate (if applicable)</w:t>
      </w:r>
    </w:p>
    <w:p>
      <w:pPr>
        <w:spacing w:after="120"/>
      </w:pPr>
      <w:r>
        <w:rPr>
          <w:b w:val="false"/>
          <w:bCs w:val="false"/>
          <w:sz w:val="20"/>
          <w:szCs w:val="20"/>
        </w:rPr>
        <w:t xml:space="preserve">[ ] Services Provided (Check all that apply) (Consulting, Technical Support, Marketing, Project Management, Other)</w:t>
      </w:r>
    </w:p>
    <w:p>
      <w:pPr>
        <w:spacing w:after="120"/>
      </w:pPr>
      <w:r>
        <w:rPr>
          <w:b w:val="false"/>
          <w:bCs w:val="false"/>
          <w:sz w:val="20"/>
          <w:szCs w:val="20"/>
        </w:rPr>
        <w:t xml:space="preserve">[ ] Contractor Agreement</w:t>
      </w:r>
    </w:p>
    <w:p>
      <w:pPr>
        <w:spacing w:after="120"/>
      </w:pPr>
      <w:r>
        <w:rPr>
          <w:b w:val="false"/>
          <w:bCs w:val="false"/>
          <w:sz w:val="20"/>
          <w:szCs w:val="20"/>
        </w:rPr>
        <w:t xml:space="preserve">[ ] Worker's Compensation Insurance Coverage (Contractor) (Yes, No, N/A)</w:t>
      </w:r>
    </w:p>
    <w:p>
      <w:pPr>
        <w:spacing w:after="120"/>
      </w:pPr>
      <w:r>
        <w:rPr>
          <w:b w:val="false"/>
          <w:bCs w:val="false"/>
          <w:sz w:val="20"/>
          <w:szCs w:val="20"/>
        </w:rPr>
        <w:t xml:space="preserve"/>
      </w:r>
    </w:p>
    <w:p>
      <w:pPr>
        <w:spacing w:after="120"/>
      </w:pPr>
      <w:r>
        <w:rPr>
          <w:b/>
          <w:bCs/>
          <w:sz w:val="24"/>
          <w:szCs w:val="24"/>
        </w:rPr>
        <w:t xml:space="preserve">--- SAFETY AND HEALTH (OSHA) ---</w:t>
      </w:r>
    </w:p>
    <w:p>
      <w:pPr>
        <w:spacing w:after="120"/>
      </w:pPr>
      <w:r>
        <w:rPr>
          <w:b w:val="false"/>
          <w:bCs w:val="false"/>
          <w:sz w:val="20"/>
          <w:szCs w:val="20"/>
        </w:rPr>
        <w:t xml:space="preserve">[ ] Last OSHA Inspection Date</w:t>
      </w:r>
    </w:p>
    <w:p>
      <w:pPr>
        <w:spacing w:after="120"/>
      </w:pPr>
      <w:r>
        <w:rPr>
          <w:b w:val="false"/>
          <w:bCs w:val="false"/>
          <w:sz w:val="20"/>
          <w:szCs w:val="20"/>
        </w:rPr>
        <w:t xml:space="preserve">[ ] Number of Reported Safety Incidents (Last Year)</w:t>
      </w:r>
    </w:p>
    <w:p>
      <w:pPr>
        <w:spacing w:after="120"/>
      </w:pPr>
      <w:r>
        <w:rPr>
          <w:b w:val="false"/>
          <w:bCs w:val="false"/>
          <w:sz w:val="20"/>
          <w:szCs w:val="20"/>
        </w:rPr>
        <w:t xml:space="preserve">[ ] Summary of Corrective Actions Taken for Safety Incidents</w:t>
      </w:r>
    </w:p>
    <w:p>
      <w:pPr>
        <w:spacing w:after="120"/>
      </w:pPr>
      <w:r>
        <w:rPr>
          <w:b w:val="false"/>
          <w:bCs w:val="false"/>
          <w:sz w:val="20"/>
          <w:szCs w:val="20"/>
        </w:rPr>
        <w:t xml:space="preserve">[ ] Hazard Communication Program? (Yes, No, In Progress)</w:t>
      </w:r>
    </w:p>
    <w:p>
      <w:pPr>
        <w:spacing w:after="120"/>
      </w:pPr>
      <w:r>
        <w:rPr>
          <w:b w:val="false"/>
          <w:bCs w:val="false"/>
          <w:sz w:val="20"/>
          <w:szCs w:val="20"/>
        </w:rPr>
        <w:t xml:space="preserve">[ ] Safety Training Topics Covered (select all that apply) (Fall Protection, Lockout/Tagout, Confined Space Entry, Personal Protective Equipment (PPE), Machine Guarding, Emergency Action Plan, Bloodborne Pathogens)</w:t>
      </w:r>
    </w:p>
    <w:p>
      <w:pPr>
        <w:spacing w:after="120"/>
      </w:pPr>
      <w:r>
        <w:rPr>
          <w:b w:val="false"/>
          <w:bCs w:val="false"/>
          <w:sz w:val="20"/>
          <w:szCs w:val="20"/>
        </w:rPr>
        <w:t xml:space="preserve">[ ] Copies of Safety Training Records</w:t>
      </w:r>
    </w:p>
    <w:p>
      <w:pPr>
        <w:spacing w:after="120"/>
      </w:pPr>
      <w:r>
        <w:rPr>
          <w:b w:val="false"/>
          <w:bCs w:val="false"/>
          <w:sz w:val="20"/>
          <w:szCs w:val="20"/>
        </w:rPr>
        <w:t xml:space="preserve">[ ] Name of Safety Coordinator</w:t>
      </w:r>
    </w:p>
    <w:p>
      <w:pPr>
        <w:spacing w:after="120"/>
      </w:pPr>
      <w:r>
        <w:rPr>
          <w:b w:val="false"/>
          <w:bCs w:val="false"/>
          <w:sz w:val="20"/>
          <w:szCs w:val="20"/>
        </w:rPr>
        <w:t xml:space="preserve">[ ] Date of Next Safety Committee Meeting</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https://checklistguro.com/templates/human-resources-management/hr-compliance-checklist-template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2026-06-22T10:54:28.383Z</dcterms:created>
  <dcterms:modified xsi:type="dcterms:W3CDTF">2026-06-22T10:54:28.383Z</dcterms:modified>
</cp:coreProperties>
</file>

<file path=docProps/custom.xml><?xml version="1.0" encoding="utf-8"?>
<Properties xmlns="http://schemas.openxmlformats.org/officeDocument/2006/custom-properties" xmlns:vt="http://schemas.openxmlformats.org/officeDocument/2006/docPropsVTypes"/>
</file>