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DE PROCEDIMENTOS DE BLOQUEIO E ETIQUETAGEM (LOTO)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PLANEAMENTO PRÉ-TURNO E AVALIAÇÃO DE RISCOS ---</w:t>
      </w:r>
    </w:p>
    <w:p>
      <w:pPr>
        <w:spacing w:after="120"/>
      </w:pPr>
      <w:r>
        <w:rPr>
          <w:b w:val="false"/>
          <w:bCs w:val="false"/>
          <w:sz w:val="20"/>
          <w:szCs w:val="20"/>
        </w:rPr>
        <w:t xml:space="preserve">[ ] Data da Avaliação</w:t>
      </w:r>
    </w:p>
    <w:p>
      <w:pPr>
        <w:spacing w:after="120"/>
      </w:pPr>
      <w:r>
        <w:rPr>
          <w:b w:val="false"/>
          <w:bCs w:val="false"/>
          <w:sz w:val="20"/>
          <w:szCs w:val="20"/>
        </w:rPr>
        <w:t xml:space="preserve">[ ] Hora de início da avaliação</w:t>
      </w:r>
    </w:p>
    <w:p>
      <w:pPr>
        <w:spacing w:after="120"/>
      </w:pPr>
      <w:r>
        <w:rPr>
          <w:b w:val="false"/>
          <w:bCs w:val="false"/>
          <w:sz w:val="20"/>
          <w:szCs w:val="20"/>
        </w:rPr>
        <w:t xml:space="preserve">[ ] Breve descrição da tarefa/função a ser executada.</w:t>
      </w:r>
    </w:p>
    <w:p>
      <w:pPr>
        <w:spacing w:after="120"/>
      </w:pPr>
      <w:r>
        <w:rPr>
          <w:b w:val="false"/>
          <w:bCs w:val="false"/>
          <w:sz w:val="20"/>
          <w:szCs w:val="20"/>
        </w:rPr>
        <w:t xml:space="preserve">[ ] Riscos Potenciais Identificados (Avaliação Inicial)</w:t>
      </w:r>
    </w:p>
    <w:p>
      <w:pPr>
        <w:spacing w:after="120"/>
      </w:pPr>
      <w:r>
        <w:rPr>
          <w:b w:val="false"/>
          <w:bCs w:val="false"/>
          <w:sz w:val="20"/>
          <w:szCs w:val="20"/>
        </w:rPr>
        <w:t xml:space="preserve">[ ] Existem riscos decorrentes de incidentes/quase acidentes anteriores? (Sim, Não., Desconhecido)</w:t>
      </w:r>
    </w:p>
    <w:p>
      <w:pPr>
        <w:spacing w:after="120"/>
      </w:pPr>
      <w:r>
        <w:rPr>
          <w:b w:val="false"/>
          <w:bCs w:val="false"/>
          <w:sz w:val="20"/>
          <w:szCs w:val="20"/>
        </w:rPr>
        <w:t xml:space="preserve">[ ] Medidas de controlo anteriores (se existirem) e a sua eficácia.</w:t>
      </w:r>
    </w:p>
    <w:p>
      <w:pPr>
        <w:spacing w:after="120"/>
      </w:pPr>
      <w:r>
        <w:rPr>
          <w:b w:val="false"/>
          <w:bCs w:val="false"/>
          <w:sz w:val="20"/>
          <w:szCs w:val="20"/>
        </w:rPr>
        <w:t xml:space="preserve">[ ] Nível de Risco (com base na avaliação inicial) (Baixo, Médio, Alto)</w:t>
      </w:r>
    </w:p>
    <w:p>
      <w:pPr>
        <w:spacing w:after="120"/>
      </w:pPr>
      <w:r>
        <w:rPr>
          <w:b w:val="false"/>
          <w:bCs w:val="false"/>
          <w:sz w:val="20"/>
          <w:szCs w:val="20"/>
        </w:rPr>
        <w:t xml:space="preserve">[ ] Nome da pessoa responsável pela avaliação de riscos.</w:t>
      </w:r>
    </w:p>
    <w:p>
      <w:pPr>
        <w:spacing w:after="120"/>
      </w:pPr>
      <w:r>
        <w:rPr>
          <w:b w:val="false"/>
          <w:bCs w:val="false"/>
          <w:sz w:val="20"/>
          <w:szCs w:val="20"/>
        </w:rPr>
        <w:t xml:space="preserve">[ ] Assinatura da pessoa responsável pela avaliação de riscos</w:t>
      </w:r>
    </w:p>
    <w:p>
      <w:pPr>
        <w:spacing w:after="120"/>
      </w:pPr>
      <w:r>
        <w:rPr>
          <w:b w:val="false"/>
          <w:bCs w:val="false"/>
          <w:sz w:val="20"/>
          <w:szCs w:val="20"/>
        </w:rPr>
        <w:t xml:space="preserve"/>
      </w:r>
    </w:p>
    <w:p>
      <w:pPr>
        <w:spacing w:after="120"/>
      </w:pPr>
      <w:r>
        <w:rPr>
          <w:b/>
          <w:bCs/>
          <w:sz w:val="24"/>
          <w:szCs w:val="24"/>
        </w:rPr>
        <w:t xml:space="preserve">--- IDENTIFIQUE AS FONTES DE ENERGIA. ---</w:t>
      </w:r>
    </w:p>
    <w:p>
      <w:pPr>
        <w:spacing w:after="120"/>
      </w:pPr>
      <w:r>
        <w:rPr>
          <w:b w:val="false"/>
          <w:bCs w:val="false"/>
          <w:sz w:val="20"/>
          <w:szCs w:val="20"/>
        </w:rPr>
        <w:t xml:space="preserve">[ ] Que tipos de energia estão presentes? (Elétrico, Pneumático, Hidráulico, Mecânico (por exemplo, eixos rotativos), Térmico (por exemplo, vapor, óleo quente), Equipamentos químicos (por exemplo, recipientes pressurizados), Cargas gravitacionais (por exemplo, cargas elevadas), Nenhum.)</w:t>
      </w:r>
    </w:p>
    <w:p>
      <w:pPr>
        <w:spacing w:after="120"/>
      </w:pPr>
      <w:r>
        <w:rPr>
          <w:b w:val="false"/>
          <w:bCs w:val="false"/>
          <w:sz w:val="20"/>
          <w:szCs w:val="20"/>
        </w:rPr>
        <w:t xml:space="preserve">[ ] Descreva quaisquer fontes de energia invulgares ou não convencionais.</w:t>
      </w:r>
    </w:p>
    <w:p>
      <w:pPr>
        <w:spacing w:after="120"/>
      </w:pPr>
      <w:r>
        <w:rPr>
          <w:b w:val="false"/>
          <w:bCs w:val="false"/>
          <w:sz w:val="20"/>
          <w:szCs w:val="20"/>
        </w:rPr>
        <w:t xml:space="preserve">[ ] Tensão da corrente elétrica (se aplicável)</w:t>
      </w:r>
    </w:p>
    <w:p>
      <w:pPr>
        <w:spacing w:after="120"/>
      </w:pPr>
      <w:r>
        <w:rPr>
          <w:b w:val="false"/>
          <w:bCs w:val="false"/>
          <w:sz w:val="20"/>
          <w:szCs w:val="20"/>
        </w:rPr>
        <w:t xml:space="preserve">[ ] Pressão dos sistemas pneumáticos/hidráulicos (se aplicável)</w:t>
      </w:r>
    </w:p>
    <w:p>
      <w:pPr>
        <w:spacing w:after="120"/>
      </w:pPr>
      <w:r>
        <w:rPr>
          <w:b w:val="false"/>
          <w:bCs w:val="false"/>
          <w:sz w:val="20"/>
          <w:szCs w:val="20"/>
        </w:rPr>
        <w:t xml:space="preserve">[ ] Identifique a principal fonte de energia que necessita de isolamento. (Elétrico, Pneumático, Hidráulico, Mecânico, Térmico, Químico)</w:t>
      </w:r>
    </w:p>
    <w:p>
      <w:pPr>
        <w:spacing w:after="120"/>
      </w:pPr>
      <w:r>
        <w:rPr>
          <w:b w:val="false"/>
          <w:bCs w:val="false"/>
          <w:sz w:val="20"/>
          <w:szCs w:val="20"/>
        </w:rPr>
        <w:t xml:space="preserve">[ ] Notas adicionais sobre as fontes de energia (por exemplo, riscos secundários)</w:t>
      </w:r>
    </w:p>
    <w:p>
      <w:pPr>
        <w:spacing w:after="120"/>
      </w:pPr>
      <w:r>
        <w:rPr>
          <w:b w:val="false"/>
          <w:bCs w:val="false"/>
          <w:sz w:val="20"/>
          <w:szCs w:val="20"/>
        </w:rPr>
        <w:t xml:space="preserve"/>
      </w:r>
    </w:p>
    <w:p>
      <w:pPr>
        <w:spacing w:after="120"/>
      </w:pPr>
      <w:r>
        <w:rPr>
          <w:b/>
          <w:bCs/>
          <w:sz w:val="24"/>
          <w:szCs w:val="24"/>
        </w:rPr>
        <w:t xml:space="preserve">--- PROCEDIMENTOS DE ISOLAMENTO E DESLIGAMENTO ---</w:t>
      </w:r>
    </w:p>
    <w:p>
      <w:pPr>
        <w:spacing w:after="120"/>
      </w:pPr>
      <w:r>
        <w:rPr>
          <w:b w:val="false"/>
          <w:bCs w:val="false"/>
          <w:sz w:val="20"/>
          <w:szCs w:val="20"/>
        </w:rPr>
        <w:t xml:space="preserve">[ ] Procedimento detalhado e passo a passo para o desligamento.</w:t>
      </w:r>
    </w:p>
    <w:p>
      <w:pPr>
        <w:spacing w:after="120"/>
      </w:pPr>
      <w:r>
        <w:rPr>
          <w:b w:val="false"/>
          <w:bCs w:val="false"/>
          <w:sz w:val="20"/>
          <w:szCs w:val="20"/>
        </w:rPr>
        <w:t xml:space="preserve">[ ] Número de Identificação do Equipamento</w:t>
      </w:r>
    </w:p>
    <w:p>
      <w:pPr>
        <w:spacing w:after="120"/>
      </w:pPr>
      <w:r>
        <w:rPr>
          <w:b w:val="false"/>
          <w:bCs w:val="false"/>
          <w:sz w:val="20"/>
          <w:szCs w:val="20"/>
        </w:rPr>
        <w:t xml:space="preserve">[ ] Sequência de Desligamento (por exemplo, Desligamento Normal, Desligamento de Emergência) (Paragem normal, Paragem de emergência, Desligamento controlado.)</w:t>
      </w:r>
    </w:p>
    <w:p>
      <w:pPr>
        <w:spacing w:after="120"/>
      </w:pPr>
      <w:r>
        <w:rPr>
          <w:b w:val="false"/>
          <w:bCs w:val="false"/>
          <w:sz w:val="20"/>
          <w:szCs w:val="20"/>
        </w:rPr>
        <w:t xml:space="preserve">[ ] Localização do Ponto Primário de Isolamento</w:t>
      </w:r>
    </w:p>
    <w:p>
      <w:pPr>
        <w:spacing w:after="120"/>
      </w:pPr>
      <w:r>
        <w:rPr>
          <w:b w:val="false"/>
          <w:bCs w:val="false"/>
          <w:sz w:val="20"/>
          <w:szCs w:val="20"/>
        </w:rPr>
        <w:t xml:space="preserve">[ ] Data da revisão/atualização do procedimento (última revisão)</w:t>
      </w:r>
    </w:p>
    <w:p>
      <w:pPr>
        <w:spacing w:after="120"/>
      </w:pPr>
      <w:r>
        <w:rPr>
          <w:b w:val="false"/>
          <w:bCs w:val="false"/>
          <w:sz w:val="20"/>
          <w:szCs w:val="20"/>
        </w:rPr>
        <w:t xml:space="preserve">[ ] Hora de início do encerramento.</w:t>
      </w:r>
    </w:p>
    <w:p>
      <w:pPr>
        <w:spacing w:after="120"/>
      </w:pPr>
      <w:r>
        <w:rPr>
          <w:b w:val="false"/>
          <w:bCs w:val="false"/>
          <w:sz w:val="20"/>
          <w:szCs w:val="20"/>
        </w:rPr>
        <w:t xml:space="preserve">[ ] Existem considerações especiais a ter em conta durante o encerramento?</w:t>
      </w:r>
    </w:p>
    <w:p>
      <w:pPr>
        <w:spacing w:after="120"/>
      </w:pPr>
      <w:r>
        <w:rPr>
          <w:b w:val="false"/>
          <w:bCs w:val="false"/>
          <w:sz w:val="20"/>
          <w:szCs w:val="20"/>
        </w:rPr>
        <w:t xml:space="preserve"/>
      </w:r>
    </w:p>
    <w:p>
      <w:pPr>
        <w:spacing w:after="120"/>
      </w:pPr>
      <w:r>
        <w:rPr>
          <w:b/>
          <w:bCs/>
          <w:sz w:val="24"/>
          <w:szCs w:val="24"/>
        </w:rPr>
        <w:t xml:space="preserve">--- APLICAÇÃO DO PROCEDIMENTO DE BLOQUEIO/IDENTIFICAÇÃO ---</w:t>
      </w:r>
    </w:p>
    <w:p>
      <w:pPr>
        <w:spacing w:after="120"/>
      </w:pPr>
      <w:r>
        <w:rPr>
          <w:b w:val="false"/>
          <w:bCs w:val="false"/>
          <w:sz w:val="20"/>
          <w:szCs w:val="20"/>
        </w:rPr>
        <w:t xml:space="preserve">[ ] Tipo de fechadura utilizada (por exemplo, com chave, com combinação). (Fechadura com chave, Fechadura de combinação, Outro (especifique em TEXTO_LONGO))</w:t>
      </w:r>
    </w:p>
    <w:p>
      <w:pPr>
        <w:spacing w:after="120"/>
      </w:pPr>
      <w:r>
        <w:rPr>
          <w:b w:val="false"/>
          <w:bCs w:val="false"/>
          <w:sz w:val="20"/>
          <w:szCs w:val="20"/>
        </w:rPr>
        <w:t xml:space="preserve">[ ] Número de identificação do cadeado</w:t>
      </w:r>
    </w:p>
    <w:p>
      <w:pPr>
        <w:spacing w:after="120"/>
      </w:pPr>
      <w:r>
        <w:rPr>
          <w:b w:val="false"/>
          <w:bCs w:val="false"/>
          <w:sz w:val="20"/>
          <w:szCs w:val="20"/>
        </w:rPr>
        <w:t xml:space="preserve">[ ] Tipo de tag utilizado (Etiqueta padrão, Etiqueta personalizada, Etiqueta em branco (a ser preenchida))</w:t>
      </w:r>
    </w:p>
    <w:p>
      <w:pPr>
        <w:spacing w:after="120"/>
      </w:pPr>
      <w:r>
        <w:rPr>
          <w:b w:val="false"/>
          <w:bCs w:val="false"/>
          <w:sz w:val="20"/>
          <w:szCs w:val="20"/>
        </w:rPr>
        <w:t xml:space="preserve">[ ] Número de identificação da etiqueta</w:t>
      </w:r>
    </w:p>
    <w:p>
      <w:pPr>
        <w:spacing w:after="120"/>
      </w:pPr>
      <w:r>
        <w:rPr>
          <w:b w:val="false"/>
          <w:bCs w:val="false"/>
          <w:sz w:val="20"/>
          <w:szCs w:val="20"/>
        </w:rPr>
        <w:t xml:space="preserve">[ ] Informações da etiqueta</w:t>
      </w:r>
    </w:p>
    <w:p>
      <w:pPr>
        <w:spacing w:after="120"/>
      </w:pPr>
      <w:r>
        <w:rPr>
          <w:b w:val="false"/>
          <w:bCs w:val="false"/>
          <w:sz w:val="20"/>
          <w:szCs w:val="20"/>
        </w:rPr>
        <w:t xml:space="preserve">[ ] Localização do bloqueio/etiqueta (ponto específico de isolamento)</w:t>
      </w:r>
    </w:p>
    <w:p>
      <w:pPr>
        <w:spacing w:after="120"/>
      </w:pPr>
      <w:r>
        <w:rPr>
          <w:b w:val="false"/>
          <w:bCs w:val="false"/>
          <w:sz w:val="20"/>
          <w:szCs w:val="20"/>
        </w:rPr>
        <w:t xml:space="preserve">[ ] Pessoal autorizado a aplicar o procedimento LOTO. (Pessoa Autorizada Única, Vários Representantes Autorizados, Procedimento de Bloqueio em Grupo)</w:t>
      </w:r>
    </w:p>
    <w:p>
      <w:pPr>
        <w:spacing w:after="120"/>
      </w:pPr>
      <w:r>
        <w:rPr>
          <w:b w:val="false"/>
          <w:bCs w:val="false"/>
          <w:sz w:val="20"/>
          <w:szCs w:val="20"/>
        </w:rPr>
        <w:t xml:space="preserve">[ ] Assinatura do(a) Funcionário(a) Autorizado(a) (Pedido de Chave)</w:t>
      </w:r>
    </w:p>
    <w:p>
      <w:pPr>
        <w:spacing w:after="120"/>
      </w:pPr>
      <w:r>
        <w:rPr>
          <w:b w:val="false"/>
          <w:bCs w:val="false"/>
          <w:sz w:val="20"/>
          <w:szCs w:val="20"/>
        </w:rPr>
        <w:t xml:space="preserve"/>
      </w:r>
    </w:p>
    <w:p>
      <w:pPr>
        <w:spacing w:after="120"/>
      </w:pPr>
      <w:r>
        <w:rPr>
          <w:b/>
          <w:bCs/>
          <w:sz w:val="24"/>
          <w:szCs w:val="24"/>
        </w:rPr>
        <w:t xml:space="preserve">--- VERIFICAÇÃO DO ISOLAMENTO ---</w:t>
      </w:r>
    </w:p>
    <w:p>
      <w:pPr>
        <w:spacing w:after="120"/>
      </w:pPr>
      <w:r>
        <w:rPr>
          <w:b w:val="false"/>
          <w:bCs w:val="false"/>
          <w:sz w:val="20"/>
          <w:szCs w:val="20"/>
        </w:rPr>
        <w:t xml:space="preserve">[ ] Leitura da tensão (entre fases)</w:t>
      </w:r>
    </w:p>
    <w:p>
      <w:pPr>
        <w:spacing w:after="120"/>
      </w:pPr>
      <w:r>
        <w:rPr>
          <w:b w:val="false"/>
          <w:bCs w:val="false"/>
          <w:sz w:val="20"/>
          <w:szCs w:val="20"/>
        </w:rPr>
        <w:t xml:space="preserve">[ ] Leitura da tensão (fase-neutro)</w:t>
      </w:r>
    </w:p>
    <w:p>
      <w:pPr>
        <w:spacing w:after="120"/>
      </w:pPr>
      <w:r>
        <w:rPr>
          <w:b w:val="false"/>
          <w:bCs w:val="false"/>
          <w:sz w:val="20"/>
          <w:szCs w:val="20"/>
        </w:rPr>
        <w:t xml:space="preserve">[ ] Corrente de leitura (amperes)</w:t>
      </w:r>
    </w:p>
    <w:p>
      <w:pPr>
        <w:spacing w:after="120"/>
      </w:pPr>
      <w:r>
        <w:rPr>
          <w:b w:val="false"/>
          <w:bCs w:val="false"/>
          <w:sz w:val="20"/>
          <w:szCs w:val="20"/>
        </w:rPr>
        <w:t xml:space="preserve">[ ] Confirmar o estado de consumo energético nulo? (Sim., Não)</w:t>
      </w:r>
    </w:p>
    <w:p>
      <w:pPr>
        <w:spacing w:after="120"/>
      </w:pPr>
      <w:r>
        <w:rPr>
          <w:b w:val="false"/>
          <w:bCs w:val="false"/>
          <w:sz w:val="20"/>
          <w:szCs w:val="20"/>
        </w:rPr>
        <w:t xml:space="preserve">[ ] Descreva os passos de verificação realizados.</w:t>
      </w:r>
    </w:p>
    <w:p>
      <w:pPr>
        <w:spacing w:after="120"/>
      </w:pPr>
      <w:r>
        <w:rPr>
          <w:b w:val="false"/>
          <w:bCs w:val="false"/>
          <w:sz w:val="20"/>
          <w:szCs w:val="20"/>
        </w:rPr>
        <w:t xml:space="preserve">[ ] Teste de som (verificar se não há ruído proveniente dos equipamentos) (Sim, Não)</w:t>
      </w:r>
    </w:p>
    <w:p>
      <w:pPr>
        <w:spacing w:after="120"/>
      </w:pPr>
      <w:r>
        <w:rPr>
          <w:b w:val="false"/>
          <w:bCs w:val="false"/>
          <w:sz w:val="20"/>
          <w:szCs w:val="20"/>
        </w:rPr>
        <w:t xml:space="preserve">[ ] Verificação do movimento (Confirme que não há movimento indesejado) (Sim, Não)</w:t>
      </w:r>
    </w:p>
    <w:p>
      <w:pPr>
        <w:spacing w:after="120"/>
      </w:pPr>
      <w:r>
        <w:rPr>
          <w:b w:val="false"/>
          <w:bCs w:val="false"/>
          <w:sz w:val="20"/>
          <w:szCs w:val="20"/>
        </w:rPr>
        <w:t xml:space="preserve">[ ] Data de Verificação</w:t>
      </w:r>
    </w:p>
    <w:p>
      <w:pPr>
        <w:spacing w:after="120"/>
      </w:pPr>
      <w:r>
        <w:rPr>
          <w:b w:val="false"/>
          <w:bCs w:val="false"/>
          <w:sz w:val="20"/>
          <w:szCs w:val="20"/>
        </w:rPr>
        <w:t xml:space="preserve">[ ] Tempo de Verificação</w:t>
      </w:r>
    </w:p>
    <w:p>
      <w:pPr>
        <w:spacing w:after="120"/>
      </w:pPr>
      <w:r>
        <w:rPr>
          <w:b w:val="false"/>
          <w:bCs w:val="false"/>
          <w:sz w:val="20"/>
          <w:szCs w:val="20"/>
        </w:rPr>
        <w:t xml:space="preserve"/>
      </w:r>
    </w:p>
    <w:p>
      <w:pPr>
        <w:spacing w:after="120"/>
      </w:pPr>
      <w:r>
        <w:rPr>
          <w:b/>
          <w:bCs/>
          <w:sz w:val="24"/>
          <w:szCs w:val="24"/>
        </w:rPr>
        <w:t xml:space="preserve">--- DESEMPENHO E AVALIAÇÃO DO TRABALHO ---</w:t>
      </w:r>
    </w:p>
    <w:p>
      <w:pPr>
        <w:spacing w:after="120"/>
      </w:pPr>
      <w:r>
        <w:rPr>
          <w:b w:val="false"/>
          <w:bCs w:val="false"/>
          <w:sz w:val="20"/>
          <w:szCs w:val="20"/>
        </w:rPr>
        <w:t xml:space="preserve">[ ] Descreva o trabalho que está a ser realizado no equipamento.</w:t>
      </w:r>
    </w:p>
    <w:p>
      <w:pPr>
        <w:spacing w:after="120"/>
      </w:pPr>
      <w:r>
        <w:rPr>
          <w:b w:val="false"/>
          <w:bCs w:val="false"/>
          <w:sz w:val="20"/>
          <w:szCs w:val="20"/>
        </w:rPr>
        <w:t xml:space="preserve">[ ] Número de funcionários que trabalham no equipamento.</w:t>
      </w:r>
    </w:p>
    <w:p>
      <w:pPr>
        <w:spacing w:after="120"/>
      </w:pPr>
      <w:r>
        <w:rPr>
          <w:b w:val="false"/>
          <w:bCs w:val="false"/>
          <w:sz w:val="20"/>
          <w:szCs w:val="20"/>
        </w:rPr>
        <w:t xml:space="preserve">[ ] Foram observados ruídos ou movimentos incomuns? (Sim, Não.)</w:t>
      </w:r>
    </w:p>
    <w:p>
      <w:pPr>
        <w:spacing w:after="120"/>
      </w:pPr>
      <w:r>
        <w:rPr>
          <w:b w:val="false"/>
          <w:bCs w:val="false"/>
          <w:sz w:val="20"/>
          <w:szCs w:val="20"/>
        </w:rPr>
        <w:t xml:space="preserve">[ ] Em caso afirmativo, descreva os ruídos ou movimentos incomuns.</w:t>
      </w:r>
    </w:p>
    <w:p>
      <w:pPr>
        <w:spacing w:after="120"/>
      </w:pPr>
      <w:r>
        <w:rPr>
          <w:b w:val="false"/>
          <w:bCs w:val="false"/>
          <w:sz w:val="20"/>
          <w:szCs w:val="20"/>
        </w:rPr>
        <w:t xml:space="preserve">[ ] Durante a realização dos trabalhos, alguma ferramenta ou equipamento foi movido ou caiu acidentalmente? (Sim, Não)</w:t>
      </w:r>
    </w:p>
    <w:p>
      <w:pPr>
        <w:spacing w:after="120"/>
      </w:pPr>
      <w:r>
        <w:rPr>
          <w:b w:val="false"/>
          <w:bCs w:val="false"/>
          <w:sz w:val="20"/>
          <w:szCs w:val="20"/>
        </w:rPr>
        <w:t xml:space="preserve">[ ] Em caso afirmativo, descreva o incidente e as medidas corretivas adotadas.</w:t>
      </w:r>
    </w:p>
    <w:p>
      <w:pPr>
        <w:spacing w:after="120"/>
      </w:pPr>
      <w:r>
        <w:rPr>
          <w:b w:val="false"/>
          <w:bCs w:val="false"/>
          <w:sz w:val="20"/>
          <w:szCs w:val="20"/>
        </w:rPr>
        <w:t xml:space="preserve">[ ] Alguma pessoa está sentindo algum desconforto ou notando algo que lhe preocupe? (Sim, Não)</w:t>
      </w:r>
    </w:p>
    <w:p>
      <w:pPr>
        <w:spacing w:after="120"/>
      </w:pPr>
      <w:r>
        <w:rPr>
          <w:b w:val="false"/>
          <w:bCs w:val="false"/>
          <w:sz w:val="20"/>
          <w:szCs w:val="20"/>
        </w:rPr>
        <w:t xml:space="preserve">[ ] Em caso afirmativo, descreva o desconforto ou a preocupação.</w:t>
      </w:r>
    </w:p>
    <w:p>
      <w:pPr>
        <w:spacing w:after="120"/>
      </w:pPr>
      <w:r>
        <w:rPr>
          <w:b w:val="false"/>
          <w:bCs w:val="false"/>
          <w:sz w:val="20"/>
          <w:szCs w:val="20"/>
        </w:rPr>
        <w:t xml:space="preserve"/>
      </w:r>
    </w:p>
    <w:p>
      <w:pPr>
        <w:spacing w:after="120"/>
      </w:pPr>
      <w:r>
        <w:rPr>
          <w:b/>
          <w:bCs/>
          <w:sz w:val="24"/>
          <w:szCs w:val="24"/>
        </w:rPr>
        <w:t xml:space="preserve">--- REMOÇÃO DO BLOQUEIO LOTO E REINÍCIO DO EQUIPAMENTO. ---</w:t>
      </w:r>
    </w:p>
    <w:p>
      <w:pPr>
        <w:spacing w:after="120"/>
      </w:pPr>
      <w:r>
        <w:rPr>
          <w:b w:val="false"/>
          <w:bCs w:val="false"/>
          <w:sz w:val="20"/>
          <w:szCs w:val="20"/>
        </w:rPr>
        <w:t xml:space="preserve">[ ] Data da remoção do LOTO</w:t>
      </w:r>
    </w:p>
    <w:p>
      <w:pPr>
        <w:spacing w:after="120"/>
      </w:pPr>
      <w:r>
        <w:rPr>
          <w:b w:val="false"/>
          <w:bCs w:val="false"/>
          <w:sz w:val="20"/>
          <w:szCs w:val="20"/>
        </w:rPr>
        <w:t xml:space="preserve">[ ] Prazo para a remoção do LOTO</w:t>
      </w:r>
    </w:p>
    <w:p>
      <w:pPr>
        <w:spacing w:after="120"/>
      </w:pPr>
      <w:r>
        <w:rPr>
          <w:b w:val="false"/>
          <w:bCs w:val="false"/>
          <w:sz w:val="20"/>
          <w:szCs w:val="20"/>
        </w:rPr>
        <w:t xml:space="preserve">[ ] Motivo da remoção do LOTO (Conclusão dos trabalhos., Troca de turno, Avarias nos equipamentos, Outro (especificar))</w:t>
      </w:r>
    </w:p>
    <w:p>
      <w:pPr>
        <w:spacing w:after="120"/>
      </w:pPr>
      <w:r>
        <w:rPr>
          <w:b w:val="false"/>
          <w:bCs w:val="false"/>
          <w:sz w:val="20"/>
          <w:szCs w:val="20"/>
        </w:rPr>
        <w:t xml:space="preserve">[ ] Se a opção «Outro» for selecionada, explique o motivo da remoção.</w:t>
      </w:r>
    </w:p>
    <w:p>
      <w:pPr>
        <w:spacing w:after="120"/>
      </w:pPr>
      <w:r>
        <w:rPr>
          <w:b w:val="false"/>
          <w:bCs w:val="false"/>
          <w:sz w:val="20"/>
          <w:szCs w:val="20"/>
        </w:rPr>
        <w:t xml:space="preserve">[ ] Foi realizada uma inspeção visual? (Sim, Não)</w:t>
      </w:r>
    </w:p>
    <w:p>
      <w:pPr>
        <w:spacing w:after="120"/>
      </w:pPr>
      <w:r>
        <w:rPr>
          <w:b w:val="false"/>
          <w:bCs w:val="false"/>
          <w:sz w:val="20"/>
          <w:szCs w:val="20"/>
        </w:rPr>
        <w:t xml:space="preserve">[ ] Tensão/Pressão do Equipamento após a Verificação</w:t>
      </w:r>
    </w:p>
    <w:p>
      <w:pPr>
        <w:spacing w:after="120"/>
      </w:pPr>
      <w:r>
        <w:rPr>
          <w:b w:val="false"/>
          <w:bCs w:val="false"/>
          <w:sz w:val="20"/>
          <w:szCs w:val="20"/>
        </w:rPr>
        <w:t xml:space="preserve">[ ] Confirmação de uma comunicação clara com o pessoal afetado. (Sim, Não.)</w:t>
      </w:r>
    </w:p>
    <w:p>
      <w:pPr>
        <w:spacing w:after="120"/>
      </w:pPr>
      <w:r>
        <w:rPr>
          <w:b w:val="false"/>
          <w:bCs w:val="false"/>
          <w:sz w:val="20"/>
          <w:szCs w:val="20"/>
        </w:rPr>
        <w:t xml:space="preserve">[ ] Assinatura do Funcionário Autorizado (para remoção)</w:t>
      </w:r>
    </w:p>
    <w:p>
      <w:pPr>
        <w:spacing w:after="120"/>
      </w:pPr>
      <w:r>
        <w:rPr>
          <w:b w:val="false"/>
          <w:bCs w:val="false"/>
          <w:sz w:val="20"/>
          <w:szCs w:val="20"/>
        </w:rPr>
        <w:t xml:space="preserve">[ ] Nome (legível) do(s) funcionário(s) autorizado(s)</w:t>
      </w:r>
    </w:p>
    <w:p>
      <w:pPr>
        <w:spacing w:after="120"/>
      </w:pPr>
      <w:r>
        <w:rPr>
          <w:b w:val="false"/>
          <w:bCs w:val="false"/>
          <w:sz w:val="20"/>
          <w:szCs w:val="20"/>
        </w:rPr>
        <w:t xml:space="preserve"/>
      </w:r>
    </w:p>
    <w:p>
      <w:pPr>
        <w:spacing w:after="120"/>
      </w:pPr>
      <w:r>
        <w:rPr>
          <w:b/>
          <w:bCs/>
          <w:sz w:val="24"/>
          <w:szCs w:val="24"/>
        </w:rPr>
        <w:t xml:space="preserve">--- DOCUMENTAÇÃO E APROVAÇÃO FINAL ---</w:t>
      </w:r>
    </w:p>
    <w:p>
      <w:pPr>
        <w:spacing w:after="120"/>
      </w:pPr>
      <w:r>
        <w:rPr>
          <w:b w:val="false"/>
          <w:bCs w:val="false"/>
          <w:sz w:val="20"/>
          <w:szCs w:val="20"/>
        </w:rPr>
        <w:t xml:space="preserve">[ ] Data do procedimento LOTO.</w:t>
      </w:r>
    </w:p>
    <w:p>
      <w:pPr>
        <w:spacing w:after="120"/>
      </w:pPr>
      <w:r>
        <w:rPr>
          <w:b w:val="false"/>
          <w:bCs w:val="false"/>
          <w:sz w:val="20"/>
          <w:szCs w:val="20"/>
        </w:rPr>
        <w:t xml:space="preserve">[ ] Prazo para a implementação do LOTO</w:t>
      </w:r>
    </w:p>
    <w:p>
      <w:pPr>
        <w:spacing w:after="120"/>
      </w:pPr>
      <w:r>
        <w:rPr>
          <w:b w:val="false"/>
          <w:bCs w:val="false"/>
          <w:sz w:val="20"/>
          <w:szCs w:val="20"/>
        </w:rPr>
        <w:t xml:space="preserve">[ ] Identificação do equipamento/máquina</w:t>
      </w:r>
    </w:p>
    <w:p>
      <w:pPr>
        <w:spacing w:after="120"/>
      </w:pPr>
      <w:r>
        <w:rPr>
          <w:b w:val="false"/>
          <w:bCs w:val="false"/>
          <w:sz w:val="20"/>
          <w:szCs w:val="20"/>
        </w:rPr>
        <w:t xml:space="preserve">[ ] Breve descrição das tarefas realizadas.</w:t>
      </w:r>
    </w:p>
    <w:p>
      <w:pPr>
        <w:spacing w:after="120"/>
      </w:pPr>
      <w:r>
        <w:rPr>
          <w:b w:val="false"/>
          <w:bCs w:val="false"/>
          <w:sz w:val="20"/>
          <w:szCs w:val="20"/>
        </w:rPr>
        <w:t xml:space="preserve">[ ] Procedimento LOTO seguido (para referência). (Procedimento Padrão A, Procedimento Padrão B, Procedimento Personalizado – Indique nos comentários.)</w:t>
      </w:r>
    </w:p>
    <w:p>
      <w:pPr>
        <w:spacing w:after="120"/>
      </w:pPr>
      <w:r>
        <w:rPr>
          <w:b w:val="false"/>
          <w:bCs w:val="false"/>
          <w:sz w:val="20"/>
          <w:szCs w:val="20"/>
        </w:rPr>
        <w:t xml:space="preserve">[ ] Notas/Observações adicionais</w:t>
      </w:r>
    </w:p>
    <w:p>
      <w:pPr>
        <w:spacing w:after="120"/>
      </w:pPr>
      <w:r>
        <w:rPr>
          <w:b w:val="false"/>
          <w:bCs w:val="false"/>
          <w:sz w:val="20"/>
          <w:szCs w:val="20"/>
        </w:rPr>
        <w:t xml:space="preserve">[ ] Assinatura da pessoa autorizada responsável pelo bloqueio.</w:t>
      </w:r>
    </w:p>
    <w:p>
      <w:pPr>
        <w:spacing w:after="120"/>
      </w:pPr>
      <w:r>
        <w:rPr>
          <w:b w:val="false"/>
          <w:bCs w:val="false"/>
          <w:sz w:val="20"/>
          <w:szCs w:val="20"/>
        </w:rPr>
        <w:t xml:space="preserve">[ ] Declaração de Confirmação do Funcionário Afetado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https://checklistguro.com/templates/manufacturing/lockout-tagout-loto-checklist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2026-07-08T11:23:24.112Z</dcterms:created>
  <dcterms:modified xsi:type="dcterms:W3CDTF">2026-07-08T11:23:24.112Z</dcterms:modified>
</cp:coreProperties>
</file>

<file path=docProps/custom.xml><?xml version="1.0" encoding="utf-8"?>
<Properties xmlns="http://schemas.openxmlformats.org/officeDocument/2006/custom-properties" xmlns:vt="http://schemas.openxmlformats.org/officeDocument/2006/docPropsVTypes"/>
</file>