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/>
      </w:pPr>
      <w:r>
        <w:rPr>
          <w:b/>
          <w:bCs/>
          <w:sz w:val="24"/>
          <w:szCs w:val="24"/>
        </w:rPr>
        <w:t xml:space="preserve">MRP PRODUCTION SCHEDULE ATTAINMENT CHECKLIST 2026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Created by ChecklistGuro (https://checklistguro.com)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PRE-PRODUCTION SCHEDULE VERIFICATION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Schedule Review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Production Line/Work Center (Assembly Line A, Assembly Line B, Fabrication Unit, Packaging Station)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Verification Checklist Items (BOM Accuracy Confirmed, Work Orders Released, Shift Handover Completed, Tooling Prepared)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Planned Order Quantity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Schedule Discrepancy Notes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Production Supervisor Approval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RESOURCE AND CAPACITY ALIGNMENT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Production Shift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Production Line/Work Center (Assembly Line A, Assembly Line B, Machining Center, Packaging Unit)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Available Man-Hours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Required Resources Verified (Skilled Labor Availability, Machine Calibration Status, Tooling &amp; Jigs Readiness, Operator Training Compliance)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Capacity Constraint Notes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Production Supervisor Approval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MATERIAL AVAILABILITY &amp; READINESS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Required Raw Materials Verified (Raw Materials, Sub-assemblies, Packaging Components, Consumables/Auxiliary Materials)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Inventory Buffer Level (%)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Material Staging Completion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Material Readiness Status (Fully Available, Partial Availability (Pending Incoming Shipment), Critical Shortage Detected, Delayed)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Material Inspection/COA Documents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Notes on Identified Shortages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REAL-TIME EXECUTION MONITORING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Current Shift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Observation Timestamp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Work Order Status (In Progress, Delayed, On Hold, Completed)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Current Production Yield (%)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Identified Bottlenecks or Deviations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Active Delay Drivers (Machine Breakdown, Material Shortage, Labor Unavailability, Quality Issue, Power/Utility Interruption)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Floor Supervisor Verification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POST-PRODUCTION PERFORMANCE ANALYSIS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Production Completion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Planned vs. Actual Quantity Variance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Production Target Met? (Yes, No, Partial)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Analysis of Production Deviations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Production Yield Report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Production Supervisor Approval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VARIANCE ROOT CAUSE IDENTIFICATION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Date of Deviation Discovery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Primary Cause of Variance (Material Shortage, Equipment Breakdown, Labor Unavailability, Inaccurate BOM/Data, Quality Rejection, Supply Chain Delay)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Detailed Variance Description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Corrective Action Owner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Supporting Evidence (Photos/Incident Reports)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Production Supervisor Approval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SCHEDULE UPDATE &amp; FEEDBACK LOOP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Schedule Update Completion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MRP System Update Status (Completed, In Progress, Pending Material Verification, Delayed)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Adjustments Made to Future Production Windows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Affected Work Orders (Priority 1 - Urgent, Priority 2 - Standard, Priority 3 - Low)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Production Planner Approval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KPI REPORTING &amp; DOCUMENTATION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Report Completion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Final Schedule Attainment Percentage (%)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Total Number of Missed Work Orders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Reporting Period (Weekly, Monthly, Quarterly)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Executive Summary of Performance Trends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Attached Variance Analysis Report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Production Manager Approval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END OF TEMPLATE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Transform this text into a digital, automated, and trackable mobile app!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Visit: https://checklistguro.com/templates/mrp/mrp-production-schedule-attainment-checklist-2026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(Click "Install Template" to launch your digital inspection tool immediately)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2026-10-25T15:36:26.102Z</dcterms:created>
  <dcterms:modified xsi:type="dcterms:W3CDTF">2026-10-25T15:36:26.102Z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