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LISTE DE CONTRÔLE D'INTÉGRATION DES NOUVEAUX LOCATAIRES POUR LA GESTION IMMOBILIÈRE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PRÉPARATION AVANT L'EMMÉNAGEMENT ---</w:t>
      </w:r>
    </w:p>
    <w:p>
      <w:pPr>
        <w:spacing w:after="120"/>
      </w:pPr>
      <w:r>
        <w:rPr>
          <w:b w:val="false"/>
          <w:bCs w:val="false"/>
          <w:sz w:val="20"/>
          <w:szCs w:val="20"/>
        </w:rPr>
        <w:t xml:space="preserve">[ ] Date de fin du nettoyage prévue</w:t>
      </w:r>
    </w:p>
    <w:p>
      <w:pPr>
        <w:spacing w:after="120"/>
      </w:pPr>
      <w:r>
        <w:rPr>
          <w:b w:val="false"/>
          <w:bCs w:val="false"/>
          <w:sz w:val="20"/>
          <w:szCs w:val="20"/>
        </w:rPr>
        <w:t xml:space="preserve">[ ] Observations sur l'état du bien (avant nettoyage)</w:t>
      </w:r>
    </w:p>
    <w:p>
      <w:pPr>
        <w:spacing w:after="120"/>
      </w:pPr>
      <w:r>
        <w:rPr>
          <w:b w:val="false"/>
          <w:bCs w:val="false"/>
          <w:sz w:val="20"/>
          <w:szCs w:val="20"/>
        </w:rPr>
        <w:t xml:space="preserve">[ ] Remplacement du filtre de climatisation ? (Oui, Non.)</w:t>
      </w:r>
    </w:p>
    <w:p>
      <w:pPr>
        <w:spacing w:after="120"/>
      </w:pPr>
      <w:r>
        <w:rPr>
          <w:b w:val="false"/>
          <w:bCs w:val="false"/>
          <w:sz w:val="20"/>
          <w:szCs w:val="20"/>
        </w:rPr>
        <w:t xml:space="preserve">[ ] Test des détecteurs de fumée effectué ? (Oui., Non.)</w:t>
      </w:r>
    </w:p>
    <w:p>
      <w:pPr>
        <w:spacing w:after="120"/>
      </w:pPr>
      <w:r>
        <w:rPr>
          <w:b w:val="false"/>
          <w:bCs w:val="false"/>
          <w:sz w:val="20"/>
          <w:szCs w:val="20"/>
        </w:rPr>
        <w:t xml:space="preserve">[ ] Nombre de clés à préparer</w:t>
      </w:r>
    </w:p>
    <w:p>
      <w:pPr>
        <w:spacing w:after="120"/>
      </w:pPr>
      <w:r>
        <w:rPr>
          <w:b w:val="false"/>
          <w:bCs w:val="false"/>
          <w:sz w:val="20"/>
          <w:szCs w:val="20"/>
        </w:rPr>
        <w:t xml:space="preserve">[ ] Photos avant l'emménagement</w:t>
      </w:r>
    </w:p>
    <w:p>
      <w:pPr>
        <w:spacing w:after="120"/>
      </w:pPr>
      <w:r>
        <w:rPr>
          <w:b w:val="false"/>
          <w:bCs w:val="false"/>
          <w:sz w:val="20"/>
          <w:szCs w:val="20"/>
        </w:rPr>
        <w:t xml:space="preserve">[ ] Traitement antiparasitaire prévu ? (Oui., Non.)</w:t>
      </w:r>
    </w:p>
    <w:p>
      <w:pPr>
        <w:spacing w:after="120"/>
      </w:pPr>
      <w:r>
        <w:rPr>
          <w:b w:val="false"/>
          <w:bCs w:val="false"/>
          <w:sz w:val="20"/>
          <w:szCs w:val="20"/>
        </w:rPr>
        <w:t xml:space="preserve"/>
      </w:r>
    </w:p>
    <w:p>
      <w:pPr>
        <w:spacing w:after="120"/>
      </w:pPr>
      <w:r>
        <w:rPr>
          <w:b/>
          <w:bCs/>
          <w:sz w:val="24"/>
          <w:szCs w:val="24"/>
        </w:rPr>
        <w:t xml:space="preserve">--- CONTRAT DE LOCATION ET DOCUMENTS ANNEXES ---</w:t>
      </w:r>
    </w:p>
    <w:p>
      <w:pPr>
        <w:spacing w:after="120"/>
      </w:pPr>
      <w:r>
        <w:rPr>
          <w:b w:val="false"/>
          <w:bCs w:val="false"/>
          <w:sz w:val="20"/>
          <w:szCs w:val="20"/>
        </w:rPr>
        <w:t xml:space="preserve">[ ] Signature du locataire sur contrat de location</w:t>
      </w:r>
    </w:p>
    <w:p>
      <w:pPr>
        <w:spacing w:after="120"/>
      </w:pPr>
      <w:r>
        <w:rPr>
          <w:b w:val="false"/>
          <w:bCs w:val="false"/>
          <w:sz w:val="20"/>
          <w:szCs w:val="20"/>
        </w:rPr>
        <w:t xml:space="preserve">[ ] Copie du contrat de location signé</w:t>
      </w:r>
    </w:p>
    <w:p>
      <w:pPr>
        <w:spacing w:after="120"/>
      </w:pPr>
      <w:r>
        <w:rPr>
          <w:b w:val="false"/>
          <w:bCs w:val="false"/>
          <w:sz w:val="20"/>
          <w:szCs w:val="20"/>
        </w:rPr>
        <w:t xml:space="preserve">[ ] Type de bail (Baux Standardisés</w:t>
      </w:r>
    </w:p>
    <w:p>
      <w:pPr>
        <w:spacing w:after="120"/>
      </w:pPr>
      <w:r>
        <w:rPr>
          <w:b w:val="false"/>
          <w:bCs w:val="false"/>
          <w:sz w:val="20"/>
          <w:szCs w:val="20"/>
        </w:rPr>
        <w:t xml:space="preserve">, Bail mensuel, Bail d'une durée déterminée</w:t>
      </w:r>
    </w:p>
    <w:p>
      <w:pPr>
        <w:spacing w:after="120"/>
      </w:pPr>
      <w:r>
        <w:rPr>
          <w:b w:val="false"/>
          <w:bCs w:val="false"/>
          <w:sz w:val="20"/>
          <w:szCs w:val="20"/>
        </w:rPr>
        <w:t xml:space="preserve">)</w:t>
      </w:r>
    </w:p>
    <w:p>
      <w:pPr>
        <w:spacing w:after="120"/>
      </w:pPr>
      <w:r>
        <w:rPr>
          <w:b w:val="false"/>
          <w:bCs w:val="false"/>
          <w:sz w:val="20"/>
          <w:szCs w:val="20"/>
        </w:rPr>
        <w:t xml:space="preserve">[ ] Date de début de location</w:t>
      </w:r>
    </w:p>
    <w:p>
      <w:pPr>
        <w:spacing w:after="120"/>
      </w:pPr>
      <w:r>
        <w:rPr>
          <w:b w:val="false"/>
          <w:bCs w:val="false"/>
          <w:sz w:val="20"/>
          <w:szCs w:val="20"/>
        </w:rPr>
        <w:t xml:space="preserve">[ ] Montant de la caution</w:t>
      </w:r>
    </w:p>
    <w:p>
      <w:pPr>
        <w:spacing w:after="120"/>
      </w:pPr>
      <w:r>
        <w:rPr>
          <w:b w:val="false"/>
          <w:bCs w:val="false"/>
          <w:sz w:val="20"/>
          <w:szCs w:val="20"/>
        </w:rPr>
        <w:t xml:space="preserve">[ ] Ajoutons ont-ils été signés ?</w:t>
      </w:r>
    </w:p>
    <w:p>
      <w:pPr>
        <w:spacing w:after="120"/>
      </w:pPr>
      <w:r>
        <w:rPr>
          <w:b w:val="false"/>
          <w:bCs w:val="false"/>
          <w:sz w:val="20"/>
          <w:szCs w:val="20"/>
        </w:rPr>
        <w:t xml:space="preserve"> (Pet addendum, Annexe Fumerie, Annexe relative au stationnement)</w:t>
      </w:r>
    </w:p>
    <w:p>
      <w:pPr>
        <w:spacing w:after="120"/>
      </w:pPr>
      <w:r>
        <w:rPr>
          <w:b w:val="false"/>
          <w:bCs w:val="false"/>
          <w:sz w:val="20"/>
          <w:szCs w:val="20"/>
        </w:rPr>
        <w:t xml:space="preserve">[ ] Nom complet du locataire</w:t>
      </w:r>
    </w:p>
    <w:p>
      <w:pPr>
        <w:spacing w:after="120"/>
      </w:pPr>
      <w:r>
        <w:rPr>
          <w:b w:val="false"/>
          <w:bCs w:val="false"/>
          <w:sz w:val="20"/>
          <w:szCs w:val="20"/>
        </w:rPr>
        <w:t xml:space="preserve"/>
      </w:r>
    </w:p>
    <w:p>
      <w:pPr>
        <w:spacing w:after="120"/>
      </w:pPr>
      <w:r>
        <w:rPr>
          <w:b/>
          <w:bCs/>
          <w:sz w:val="24"/>
          <w:szCs w:val="24"/>
        </w:rPr>
        <w:t xml:space="preserve">--- ACCÈS À LA PROPRIÉTÉ ET CLÉS ---</w:t>
      </w:r>
    </w:p>
    <w:p>
      <w:pPr>
        <w:spacing w:after="120"/>
      </w:pPr>
      <w:r>
        <w:rPr>
          <w:b w:val="false"/>
          <w:bCs w:val="false"/>
          <w:sz w:val="20"/>
          <w:szCs w:val="20"/>
        </w:rPr>
        <w:t xml:space="preserve">[ ] Date de transmission des clés</w:t>
      </w:r>
    </w:p>
    <w:p>
      <w:pPr>
        <w:spacing w:after="120"/>
      </w:pPr>
      <w:r>
        <w:rPr>
          <w:b w:val="false"/>
          <w:bCs w:val="false"/>
          <w:sz w:val="20"/>
          <w:szCs w:val="20"/>
        </w:rPr>
        <w:t xml:space="preserve">[ ] Nom du détenteur de la clé (si applicable)</w:t>
      </w:r>
    </w:p>
    <w:p>
      <w:pPr>
        <w:spacing w:after="120"/>
      </w:pPr>
      <w:r>
        <w:rPr>
          <w:b w:val="false"/>
          <w:bCs w:val="false"/>
          <w:sz w:val="20"/>
          <w:szCs w:val="20"/>
        </w:rPr>
        <w:t xml:space="preserve">[ ] Code du coffre-fort (le cas échéant)</w:t>
      </w:r>
    </w:p>
    <w:p>
      <w:pPr>
        <w:spacing w:after="120"/>
      </w:pPr>
      <w:r>
        <w:rPr>
          <w:b w:val="false"/>
          <w:bCs w:val="false"/>
          <w:sz w:val="20"/>
          <w:szCs w:val="20"/>
        </w:rPr>
        <w:t xml:space="preserve"/>
      </w:r>
    </w:p>
    <w:p>
      <w:pPr>
        <w:spacing w:after="120"/>
      </w:pPr>
      <w:r>
        <w:rPr>
          <w:b w:val="false"/>
          <w:bCs w:val="false"/>
          <w:sz w:val="20"/>
          <w:szCs w:val="20"/>
        </w:rPr>
        <w:t xml:space="preserve">[ ] Mode de livraison principal (En personne, Courrier, Boîtier sécurisé, Autre)</w:t>
      </w:r>
    </w:p>
    <w:p>
      <w:pPr>
        <w:spacing w:after="120"/>
      </w:pPr>
      <w:r>
        <w:rPr>
          <w:b w:val="false"/>
          <w:bCs w:val="false"/>
          <w:sz w:val="20"/>
          <w:szCs w:val="20"/>
        </w:rPr>
        <w:t xml:space="preserve">[ ] Nombre de clés fournies</w:t>
      </w:r>
    </w:p>
    <w:p>
      <w:pPr>
        <w:spacing w:after="120"/>
      </w:pPr>
      <w:r>
        <w:rPr>
          <w:b w:val="false"/>
          <w:bCs w:val="false"/>
          <w:sz w:val="20"/>
          <w:szCs w:val="20"/>
        </w:rPr>
        <w:t xml:space="preserve">[ ] Types de clés fournis (Clé de la porte d'entrée, Clé de la porte arrière, Ouverture de garage, Clé du boîtier aux lettres, Clé de portail de piscine)</w:t>
      </w:r>
    </w:p>
    <w:p>
      <w:pPr>
        <w:spacing w:after="120"/>
      </w:pPr>
      <w:r>
        <w:rPr>
          <w:b w:val="false"/>
          <w:bCs w:val="false"/>
          <w:sz w:val="20"/>
          <w:szCs w:val="20"/>
        </w:rPr>
        <w:t xml:space="preserve">[ ] Accusé de réception (Locataire)</w:t>
      </w:r>
    </w:p>
    <w:p>
      <w:pPr>
        <w:spacing w:after="120"/>
      </w:pPr>
      <w:r>
        <w:rPr>
          <w:b w:val="false"/>
          <w:bCs w:val="false"/>
          <w:sz w:val="20"/>
          <w:szCs w:val="20"/>
        </w:rPr>
        <w:t xml:space="preserve"/>
      </w:r>
    </w:p>
    <w:p>
      <w:pPr>
        <w:spacing w:after="120"/>
      </w:pPr>
      <w:r>
        <w:rPr>
          <w:b/>
          <w:bCs/>
          <w:sz w:val="24"/>
          <w:szCs w:val="24"/>
        </w:rPr>
        <w:t xml:space="preserve">--- SERVICES PUBLICS ET UTILITÉS ---</w:t>
      </w:r>
    </w:p>
    <w:p>
      <w:pPr>
        <w:spacing w:after="120"/>
      </w:pPr>
      <w:r>
        <w:rPr>
          <w:b w:val="false"/>
          <w:bCs w:val="false"/>
          <w:sz w:val="20"/>
          <w:szCs w:val="20"/>
        </w:rPr>
        <w:t xml:space="preserve">[ ] Fournisseur d'électricité (Fournisseur A, Fournisseur B, Fournisseur C, Autre)</w:t>
      </w:r>
    </w:p>
    <w:p>
      <w:pPr>
        <w:spacing w:after="120"/>
      </w:pPr>
      <w:r>
        <w:rPr>
          <w:b w:val="false"/>
          <w:bCs w:val="false"/>
          <w:sz w:val="20"/>
          <w:szCs w:val="20"/>
        </w:rPr>
        <w:t xml:space="preserve">[ ] Numéro de compte - Électricité</w:t>
      </w:r>
    </w:p>
    <w:p>
      <w:pPr>
        <w:spacing w:after="120"/>
      </w:pPr>
      <w:r>
        <w:rPr>
          <w:b w:val="false"/>
          <w:bCs w:val="false"/>
          <w:sz w:val="20"/>
          <w:szCs w:val="20"/>
        </w:rPr>
        <w:t xml:space="preserve">[ ] Fournisseur d'eau (Fournisseur A, Fournisseur B, Fournisseur C, municipal)</w:t>
      </w:r>
    </w:p>
    <w:p>
      <w:pPr>
        <w:spacing w:after="120"/>
      </w:pPr>
      <w:r>
        <w:rPr>
          <w:b w:val="false"/>
          <w:bCs w:val="false"/>
          <w:sz w:val="20"/>
          <w:szCs w:val="20"/>
        </w:rPr>
        <w:t xml:space="preserve">[ ] Numéro de compte - Eau</w:t>
      </w:r>
    </w:p>
    <w:p>
      <w:pPr>
        <w:spacing w:after="120"/>
      </w:pPr>
      <w:r>
        <w:rPr>
          <w:b w:val="false"/>
          <w:bCs w:val="false"/>
          <w:sz w:val="20"/>
          <w:szCs w:val="20"/>
        </w:rPr>
        <w:t xml:space="preserve">[ ] Fournisseur d'énergie - Gaz (si applicable) (Fournisseur A, Fournisseur B, Rien., Autre)</w:t>
      </w:r>
    </w:p>
    <w:p>
      <w:pPr>
        <w:spacing w:after="120"/>
      </w:pPr>
      <w:r>
        <w:rPr>
          <w:b w:val="false"/>
          <w:bCs w:val="false"/>
          <w:sz w:val="20"/>
          <w:szCs w:val="20"/>
        </w:rPr>
        <w:t xml:space="preserve">[ ] Numéro de compte - Gaz (si applicable)</w:t>
      </w:r>
    </w:p>
    <w:p>
      <w:pPr>
        <w:spacing w:after="120"/>
      </w:pPr>
      <w:r>
        <w:rPr>
          <w:b w:val="false"/>
          <w:bCs w:val="false"/>
          <w:sz w:val="20"/>
          <w:szCs w:val="20"/>
        </w:rPr>
        <w:t xml:space="preserve"/>
      </w:r>
    </w:p>
    <w:p>
      <w:pPr>
        <w:spacing w:after="120"/>
      </w:pPr>
      <w:r>
        <w:rPr>
          <w:b w:val="false"/>
          <w:bCs w:val="false"/>
          <w:sz w:val="20"/>
          <w:szCs w:val="20"/>
        </w:rPr>
        <w:t xml:space="preserve">[ ] Date de transfert d'utilité</w:t>
      </w:r>
    </w:p>
    <w:p>
      <w:pPr>
        <w:spacing w:after="120"/>
      </w:pPr>
      <w:r>
        <w:rPr>
          <w:b w:val="false"/>
          <w:bCs w:val="false"/>
          <w:sz w:val="20"/>
          <w:szCs w:val="20"/>
        </w:rPr>
        <w:t xml:space="preserve"/>
      </w:r>
    </w:p>
    <w:p>
      <w:pPr>
        <w:spacing w:after="120"/>
      </w:pPr>
      <w:r>
        <w:rPr>
          <w:b/>
          <w:bCs/>
          <w:sz w:val="24"/>
          <w:szCs w:val="24"/>
        </w:rPr>
        <w:t xml:space="preserve">--- BIENVENUE ET PRÉSENTATION DU DOMAINE ---</w:t>
      </w:r>
    </w:p>
    <w:p>
      <w:pPr>
        <w:spacing w:after="120"/>
      </w:pPr>
      <w:r>
        <w:rPr>
          <w:b w:val="false"/>
          <w:bCs w:val="false"/>
          <w:sz w:val="20"/>
          <w:szCs w:val="20"/>
        </w:rPr>
        <w:t xml:space="preserve">[ ] Lettre/Message de bienvenue</w:t>
      </w:r>
    </w:p>
    <w:p>
      <w:pPr>
        <w:spacing w:after="120"/>
      </w:pPr>
      <w:r>
        <w:rPr>
          <w:b w:val="false"/>
          <w:bCs w:val="false"/>
          <w:sz w:val="20"/>
          <w:szCs w:val="20"/>
        </w:rPr>
        <w:t xml:space="preserve">[ ] Matériel d'orientation fourni (Cocher toutes les cases pertinentes) (Règles de la communauté, Informations relatives au stationnement, Procédures d'urgence, Formulaire de demande de maintenance, Politique concernant les animaux de compagnie (le cas échéant))</w:t>
      </w:r>
    </w:p>
    <w:p>
      <w:pPr>
        <w:spacing w:after="120"/>
      </w:pPr>
      <w:r>
        <w:rPr>
          <w:b w:val="false"/>
          <w:bCs w:val="false"/>
          <w:sz w:val="20"/>
          <w:szCs w:val="20"/>
        </w:rPr>
        <w:t xml:space="preserve">[ ] Notes sur la visite rapide du bien immobilier</w:t>
      </w:r>
    </w:p>
    <w:p>
      <w:pPr>
        <w:spacing w:after="120"/>
      </w:pPr>
      <w:r>
        <w:rPr>
          <w:b w:val="false"/>
          <w:bCs w:val="false"/>
          <w:sz w:val="20"/>
          <w:szCs w:val="20"/>
        </w:rPr>
        <w:t xml:space="preserve">[ ] Explication du système CVC (Expliqué en détail, Brièvement expliqué, Non abordé</w:t>
      </w:r>
    </w:p>
    <w:p>
      <w:pPr>
        <w:spacing w:after="120"/>
      </w:pPr>
      <w:r>
        <w:rPr>
          <w:b w:val="false"/>
          <w:bCs w:val="false"/>
          <w:sz w:val="20"/>
          <w:szCs w:val="20"/>
        </w:rPr>
        <w:t xml:space="preserve">)</w:t>
      </w:r>
    </w:p>
    <w:p>
      <w:pPr>
        <w:spacing w:after="120"/>
      </w:pPr>
      <w:r>
        <w:rPr>
          <w:b w:val="false"/>
          <w:bCs w:val="false"/>
          <w:sz w:val="20"/>
          <w:szCs w:val="20"/>
        </w:rPr>
        <w:t xml:space="preserve">[ ] Date de suivi prévue</w:t>
      </w:r>
    </w:p>
    <w:p>
      <w:pPr>
        <w:spacing w:after="120"/>
      </w:pPr>
      <w:r>
        <w:rPr>
          <w:b w:val="false"/>
          <w:bCs w:val="false"/>
          <w:sz w:val="20"/>
          <w:szCs w:val="20"/>
        </w:rPr>
        <w:t xml:space="preserve">[ ] Heure de début de l'orientation</w:t>
      </w:r>
    </w:p>
    <w:p>
      <w:pPr>
        <w:spacing w:after="120"/>
      </w:pPr>
      <w:r>
        <w:rPr>
          <w:b w:val="false"/>
          <w:bCs w:val="false"/>
          <w:sz w:val="20"/>
          <w:szCs w:val="20"/>
        </w:rPr>
        <w:t xml:space="preserve"/>
      </w:r>
    </w:p>
    <w:p>
      <w:pPr>
        <w:spacing w:after="120"/>
      </w:pPr>
      <w:r>
        <w:rPr>
          <w:b/>
          <w:bCs/>
          <w:sz w:val="24"/>
          <w:szCs w:val="24"/>
        </w:rPr>
        <w:t xml:space="preserve">--- INFORMATIONS DE CONTACT EN CAS D'URGENCE</w:t>
      </w:r>
    </w:p>
    <w:p>
      <w:pPr>
        <w:spacing w:after="120"/>
      </w:pPr>
      <w:r>
        <w:rPr>
          <w:b/>
          <w:bCs/>
          <w:sz w:val="24"/>
          <w:szCs w:val="24"/>
        </w:rPr>
        <w:t xml:space="preserve"> ---</w:t>
      </w:r>
    </w:p>
    <w:p>
      <w:pPr>
        <w:spacing w:after="120"/>
      </w:pPr>
      <w:r>
        <w:rPr>
          <w:b w:val="false"/>
          <w:bCs w:val="false"/>
          <w:sz w:val="20"/>
          <w:szCs w:val="20"/>
        </w:rPr>
        <w:t xml:space="preserve">[ ] Numéro de téléphone du service de police</w:t>
      </w:r>
    </w:p>
    <w:p>
      <w:pPr>
        <w:spacing w:after="120"/>
      </w:pPr>
      <w:r>
        <w:rPr>
          <w:b w:val="false"/>
          <w:bCs w:val="false"/>
          <w:sz w:val="20"/>
          <w:szCs w:val="20"/>
        </w:rPr>
        <w:t xml:space="preserve">[ ] Numéro des pompiers</w:t>
      </w:r>
    </w:p>
    <w:p>
      <w:pPr>
        <w:spacing w:after="120"/>
      </w:pPr>
      <w:r>
        <w:rPr>
          <w:b w:val="false"/>
          <w:bCs w:val="false"/>
          <w:sz w:val="20"/>
          <w:szCs w:val="20"/>
        </w:rPr>
        <w:t xml:space="preserve">[ ] Numéro d'appel des ambulances</w:t>
      </w:r>
    </w:p>
    <w:p>
      <w:pPr>
        <w:spacing w:after="120"/>
      </w:pPr>
      <w:r>
        <w:rPr>
          <w:b w:val="false"/>
          <w:bCs w:val="false"/>
          <w:sz w:val="20"/>
          <w:szCs w:val="20"/>
        </w:rPr>
        <w:t xml:space="preserve">[ ] Nom du gestionnaire immobilier</w:t>
      </w:r>
    </w:p>
    <w:p>
      <w:pPr>
        <w:spacing w:after="120"/>
      </w:pPr>
      <w:r>
        <w:rPr>
          <w:b w:val="false"/>
          <w:bCs w:val="false"/>
          <w:sz w:val="20"/>
          <w:szCs w:val="20"/>
        </w:rPr>
        <w:t xml:space="preserve">[ ] Numéro de téléphone du gestionnaire immobilier</w:t>
      </w:r>
    </w:p>
    <w:p>
      <w:pPr>
        <w:spacing w:after="120"/>
      </w:pPr>
      <w:r>
        <w:rPr>
          <w:b w:val="false"/>
          <w:bCs w:val="false"/>
          <w:sz w:val="20"/>
          <w:szCs w:val="20"/>
        </w:rPr>
        <w:t xml:space="preserve">[ ] Nom du contact maintenance</w:t>
      </w:r>
    </w:p>
    <w:p>
      <w:pPr>
        <w:spacing w:after="120"/>
      </w:pPr>
      <w:r>
        <w:rPr>
          <w:b w:val="false"/>
          <w:bCs w:val="false"/>
          <w:sz w:val="20"/>
          <w:szCs w:val="20"/>
        </w:rPr>
        <w:t xml:space="preserve">[ ] Numéro de téléphone du service de maintenance</w:t>
      </w:r>
    </w:p>
    <w:p>
      <w:pPr>
        <w:spacing w:after="120"/>
      </w:pPr>
      <w:r>
        <w:rPr>
          <w:b w:val="false"/>
          <w:bCs w:val="false"/>
          <w:sz w:val="20"/>
          <w:szCs w:val="20"/>
        </w:rPr>
        <w:t xml:space="preserve">[ ] Résumé des procédures d'urgence</w:t>
      </w:r>
    </w:p>
    <w:p>
      <w:pPr>
        <w:spacing w:after="120"/>
      </w:pPr>
      <w:r>
        <w:rPr>
          <w:b w:val="false"/>
          <w:bCs w:val="false"/>
          <w:sz w:val="20"/>
          <w:szCs w:val="20"/>
        </w:rPr>
        <w:t xml:space="preserve"/>
      </w:r>
    </w:p>
    <w:p>
      <w:pPr>
        <w:spacing w:after="120"/>
      </w:pPr>
      <w:r>
        <w:rPr>
          <w:b/>
          <w:bCs/>
          <w:sz w:val="24"/>
          <w:szCs w:val="24"/>
        </w:rPr>
        <w:t xml:space="preserve">--- SUIVI ET RETOURS</w:t>
      </w:r>
    </w:p>
    <w:p>
      <w:pPr>
        <w:spacing w:after="120"/>
      </w:pPr>
      <w:r>
        <w:rPr>
          <w:b/>
          <w:bCs/>
          <w:sz w:val="24"/>
          <w:szCs w:val="24"/>
        </w:rPr>
        <w:t xml:space="preserve"> ---</w:t>
      </w:r>
    </w:p>
    <w:p>
      <w:pPr>
        <w:spacing w:after="120"/>
      </w:pPr>
      <w:r>
        <w:rPr>
          <w:b w:val="false"/>
          <w:bCs w:val="false"/>
          <w:sz w:val="20"/>
          <w:szCs w:val="20"/>
        </w:rPr>
        <w:t xml:space="preserve">[ ] Date de suivi (1 semaine après l'emménagement)</w:t>
      </w:r>
    </w:p>
    <w:p>
      <w:pPr>
        <w:spacing w:after="120"/>
      </w:pPr>
      <w:r>
        <w:rPr>
          <w:b w:val="false"/>
          <w:bCs w:val="false"/>
          <w:sz w:val="20"/>
          <w:szCs w:val="20"/>
        </w:rPr>
        <w:t xml:space="preserve"/>
      </w:r>
    </w:p>
    <w:p>
      <w:pPr>
        <w:spacing w:after="120"/>
      </w:pPr>
      <w:r>
        <w:rPr>
          <w:b w:val="false"/>
          <w:bCs w:val="false"/>
          <w:sz w:val="20"/>
          <w:szCs w:val="20"/>
        </w:rPr>
        <w:t xml:space="preserve">[ ] Locataire satisfait de son installation ? (Oui., Non., Neutre)</w:t>
      </w:r>
    </w:p>
    <w:p>
      <w:pPr>
        <w:spacing w:after="120"/>
      </w:pPr>
      <w:r>
        <w:rPr>
          <w:b w:val="false"/>
          <w:bCs w:val="false"/>
          <w:sz w:val="20"/>
          <w:szCs w:val="20"/>
        </w:rPr>
        <w:t xml:space="preserve">[ ] Commentaires/Réclamations des locataires</w:t>
      </w:r>
    </w:p>
    <w:p>
      <w:pPr>
        <w:spacing w:after="120"/>
      </w:pPr>
      <w:r>
        <w:rPr>
          <w:b w:val="false"/>
          <w:bCs w:val="false"/>
          <w:sz w:val="20"/>
          <w:szCs w:val="20"/>
        </w:rPr>
        <w:t xml:space="preserve">[ ] Indice d'état (1-5)</w:t>
      </w:r>
    </w:p>
    <w:p>
      <w:pPr>
        <w:spacing w:after="120"/>
      </w:pPr>
      <w:r>
        <w:rPr>
          <w:b w:val="false"/>
          <w:bCs w:val="false"/>
          <w:sz w:val="20"/>
          <w:szCs w:val="20"/>
        </w:rPr>
        <w:t xml:space="preserve"/>
      </w:r>
    </w:p>
    <w:p>
      <w:pPr>
        <w:spacing w:after="120"/>
      </w:pPr>
      <w:r>
        <w:rPr>
          <w:b w:val="false"/>
          <w:bCs w:val="false"/>
          <w:sz w:val="20"/>
          <w:szCs w:val="20"/>
        </w:rPr>
        <w:t xml:space="preserve">[ ] Toutes les réparations promises ont-elles été effectuées ?</w:t>
      </w:r>
    </w:p>
    <w:p>
      <w:pPr>
        <w:spacing w:after="120"/>
      </w:pPr>
      <w:r>
        <w:rPr>
          <w:b w:val="false"/>
          <w:bCs w:val="false"/>
          <w:sz w:val="20"/>
          <w:szCs w:val="20"/>
        </w:rPr>
        <w:t xml:space="preserve"> (Oui., Non., N/A</w:t>
      </w:r>
    </w:p>
    <w:p>
      <w:pPr>
        <w:spacing w:after="120"/>
      </w:pPr>
      <w:r>
        <w:rPr>
          <w:b w:val="false"/>
          <w:bCs w:val="false"/>
          <w:sz w:val="20"/>
          <w:szCs w:val="20"/>
        </w:rPr>
        <w:t xml:space="preserve">)</w:t>
      </w:r>
    </w:p>
    <w:p>
      <w:pPr>
        <w:spacing w:after="120"/>
      </w:pPr>
      <w:r>
        <w:rPr>
          <w:b w:val="false"/>
          <w:bCs w:val="false"/>
          <w:sz w:val="20"/>
          <w:szCs w:val="20"/>
        </w:rPr>
        <w:t xml:space="preserve">[ ] Notes sur les actions de suivi</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https://checklistguro.com/templates/real-estate/new-tenant-onboarding-checklist-for-property-management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2026-06-22T12:44:46.162Z</dcterms:created>
  <dcterms:modified xsi:type="dcterms:W3CDTF">2026-06-22T12:44:46.162Z</dcterms:modified>
</cp:coreProperties>
</file>

<file path=docProps/custom.xml><?xml version="1.0" encoding="utf-8"?>
<Properties xmlns="http://schemas.openxmlformats.org/officeDocument/2006/custom-properties" xmlns:vt="http://schemas.openxmlformats.org/officeDocument/2006/docPropsVTypes"/>
</file>