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ПРОВЕРКА ЗА ТЕСТОВЕ НА НАТОВАРВАНЕ</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ОКОЛНОСТ И НАСТРОЙКА ---</w:t>
      </w:r>
    </w:p>
    <w:p>
      <w:pPr>
        <w:spacing w:after="120"/>
      </w:pPr>
      <w:r>
        <w:rPr>
          <w:b w:val="false"/>
          <w:bCs w:val="false"/>
          <w:sz w:val="20"/>
          <w:szCs w:val="20"/>
        </w:rPr>
        <w:t xml:space="preserve">[ ] Тип среда (Развитие, Подготовка на сценична картина, Смесeн с производствени елементи)</w:t>
      </w:r>
    </w:p>
    <w:p>
      <w:pPr>
        <w:spacing w:after="120"/>
      </w:pPr>
      <w:r>
        <w:rPr>
          <w:b w:val="false"/>
          <w:bCs w:val="false"/>
          <w:sz w:val="20"/>
          <w:szCs w:val="20"/>
        </w:rPr>
        <w:t xml:space="preserve">[ ] Брой сървъри за приложения</w:t>
      </w:r>
    </w:p>
    <w:p>
      <w:pPr>
        <w:spacing w:after="120"/>
      </w:pPr>
      <w:r>
        <w:rPr>
          <w:b w:val="false"/>
          <w:bCs w:val="false"/>
          <w:sz w:val="20"/>
          <w:szCs w:val="20"/>
        </w:rPr>
        <w:t xml:space="preserve">[ ] Брой сървъри на база данни</w:t>
      </w:r>
    </w:p>
    <w:p>
      <w:pPr>
        <w:spacing w:after="120"/>
      </w:pPr>
      <w:r>
        <w:rPr>
          <w:b w:val="false"/>
          <w:bCs w:val="false"/>
          <w:sz w:val="20"/>
          <w:szCs w:val="20"/>
        </w:rPr>
        <w:t xml:space="preserve">[ ] Подробна конфигурация на средата (ОС, версии и др.)</w:t>
      </w:r>
    </w:p>
    <w:p>
      <w:pPr>
        <w:spacing w:after="120"/>
      </w:pPr>
      <w:r>
        <w:rPr>
          <w:b w:val="false"/>
          <w:bCs w:val="false"/>
          <w:sz w:val="20"/>
          <w:szCs w:val="20"/>
        </w:rPr>
        <w:t xml:space="preserve">[ ] Конфигурация на балансиращ разпределител (Включен, Уврежден, Изисква се специфична конфигурация (опишете в дълъг текст))</w:t>
      </w:r>
    </w:p>
    <w:p>
      <w:pPr>
        <w:spacing w:after="120"/>
      </w:pPr>
      <w:r>
        <w:rPr>
          <w:b w:val="false"/>
          <w:bCs w:val="false"/>
          <w:sz w:val="20"/>
          <w:szCs w:val="20"/>
        </w:rPr>
        <w:t xml:space="preserve">[ ] Специфични зависимости от средата (напр. външни API, услуги)</w:t>
      </w:r>
    </w:p>
    <w:p>
      <w:pPr>
        <w:spacing w:after="120"/>
      </w:pPr>
      <w:r>
        <w:rPr>
          <w:b w:val="false"/>
          <w:bCs w:val="false"/>
          <w:sz w:val="20"/>
          <w:szCs w:val="20"/>
        </w:rPr>
        <w:t xml:space="preserve">[ ] Дата на настройка на средата</w:t>
      </w:r>
    </w:p>
    <w:p>
      <w:pPr>
        <w:spacing w:after="120"/>
      </w:pPr>
      <w:r>
        <w:rPr>
          <w:b w:val="false"/>
          <w:bCs w:val="false"/>
          <w:sz w:val="20"/>
          <w:szCs w:val="20"/>
        </w:rPr>
        <w:t xml:space="preserve">[ ] Документ за конфигурация на средата (ако е приложимо)</w:t>
      </w:r>
    </w:p>
    <w:p>
      <w:pPr>
        <w:spacing w:after="120"/>
      </w:pPr>
      <w:r>
        <w:rPr>
          <w:b w:val="false"/>
          <w:bCs w:val="false"/>
          <w:sz w:val="20"/>
          <w:szCs w:val="20"/>
        </w:rPr>
        <w:t xml:space="preserve"/>
      </w:r>
    </w:p>
    <w:p>
      <w:pPr>
        <w:spacing w:after="120"/>
      </w:pPr>
      <w:r>
        <w:rPr>
          <w:b/>
          <w:bCs/>
          <w:sz w:val="24"/>
          <w:szCs w:val="24"/>
        </w:rPr>
        <w:t xml:space="preserve">--- ТЕСТОВИ ДАННИ ---</w:t>
      </w:r>
    </w:p>
    <w:p>
      <w:pPr>
        <w:spacing w:after="120"/>
      </w:pPr>
      <w:r>
        <w:rPr>
          <w:b w:val="false"/>
          <w:bCs w:val="false"/>
          <w:sz w:val="20"/>
          <w:szCs w:val="20"/>
        </w:rPr>
        <w:t xml:space="preserve">[ ] Брой проекти за симулиране</w:t>
      </w:r>
    </w:p>
    <w:p>
      <w:pPr>
        <w:spacing w:after="120"/>
      </w:pPr>
      <w:r>
        <w:rPr>
          <w:b w:val="false"/>
          <w:bCs w:val="false"/>
          <w:sz w:val="20"/>
          <w:szCs w:val="20"/>
        </w:rPr>
        <w:t xml:space="preserve">[ ] Среден брой потребители на проект</w:t>
      </w:r>
    </w:p>
    <w:p>
      <w:pPr>
        <w:spacing w:after="120"/>
      </w:pPr>
      <w:r>
        <w:rPr>
          <w:b w:val="false"/>
          <w:bCs w:val="false"/>
          <w:sz w:val="20"/>
          <w:szCs w:val="20"/>
        </w:rPr>
        <w:t xml:space="preserve">[ ] Общ брой служители/потребители в тестовите данни</w:t>
      </w:r>
    </w:p>
    <w:p>
      <w:pPr>
        <w:spacing w:after="120"/>
      </w:pPr>
      <w:r>
        <w:rPr>
          <w:b w:val="false"/>
          <w:bCs w:val="false"/>
          <w:sz w:val="20"/>
          <w:szCs w:val="20"/>
        </w:rPr>
        <w:t xml:space="preserve">[ ] Метод на генериране на данни (Синтетични данни, Маскирани производствени данни, Комбинация)</w:t>
      </w:r>
    </w:p>
    <w:p>
      <w:pPr>
        <w:spacing w:after="120"/>
      </w:pPr>
      <w:r>
        <w:rPr>
          <w:b w:val="false"/>
          <w:bCs w:val="false"/>
          <w:sz w:val="20"/>
          <w:szCs w:val="20"/>
        </w:rPr>
        <w:t xml:space="preserve">[ ] Профил на разпределение на данни (Униформа, Изкривен (Уточнете изкривяването))</w:t>
      </w:r>
    </w:p>
    <w:p>
      <w:pPr>
        <w:spacing w:after="120"/>
      </w:pPr>
      <w:r>
        <w:rPr>
          <w:b w:val="false"/>
          <w:bCs w:val="false"/>
          <w:sz w:val="20"/>
          <w:szCs w:val="20"/>
        </w:rPr>
        <w:t xml:space="preserve">[ ] Проборен файл с данни (ако е приложимо)</w:t>
      </w:r>
    </w:p>
    <w:p>
      <w:pPr>
        <w:spacing w:after="120"/>
      </w:pPr>
      <w:r>
        <w:rPr>
          <w:b w:val="false"/>
          <w:bCs w:val="false"/>
          <w:sz w:val="20"/>
          <w:szCs w:val="20"/>
        </w:rPr>
        <w:t xml:space="preserve">[ ] Подробно описание на правилата за генериране на данни</w:t>
      </w:r>
    </w:p>
    <w:p>
      <w:pPr>
        <w:spacing w:after="120"/>
      </w:pPr>
      <w:r>
        <w:rPr>
          <w:b w:val="false"/>
          <w:bCs w:val="false"/>
          <w:sz w:val="20"/>
          <w:szCs w:val="20"/>
        </w:rPr>
        <w:t xml:space="preserve">[ ] Най-ранен срок за старт на проекта</w:t>
      </w:r>
    </w:p>
    <w:p>
      <w:pPr>
        <w:spacing w:after="120"/>
      </w:pPr>
      <w:r>
        <w:rPr>
          <w:b w:val="false"/>
          <w:bCs w:val="false"/>
          <w:sz w:val="20"/>
          <w:szCs w:val="20"/>
        </w:rPr>
        <w:t xml:space="preserve">[ ] Последна дата за завършване на проекта</w:t>
      </w:r>
    </w:p>
    <w:p>
      <w:pPr>
        <w:spacing w:after="120"/>
      </w:pPr>
      <w:r>
        <w:rPr>
          <w:b w:val="false"/>
          <w:bCs w:val="false"/>
          <w:sz w:val="20"/>
          <w:szCs w:val="20"/>
        </w:rPr>
        <w:t xml:space="preserve"/>
      </w:r>
    </w:p>
    <w:p>
      <w:pPr>
        <w:spacing w:after="120"/>
      </w:pPr>
      <w:r>
        <w:rPr>
          <w:b/>
          <w:bCs/>
          <w:sz w:val="24"/>
          <w:szCs w:val="24"/>
        </w:rPr>
        <w:t xml:space="preserve">--- МОДЕЛИРАНЕ НА РАБОТНАТА НАТОВАРЕНОСТ ---</w:t>
      </w:r>
    </w:p>
    <w:p>
      <w:pPr>
        <w:spacing w:after="120"/>
      </w:pPr>
      <w:r>
        <w:rPr>
          <w:b w:val="false"/>
          <w:bCs w:val="false"/>
          <w:sz w:val="20"/>
          <w:szCs w:val="20"/>
        </w:rPr>
        <w:t xml:space="preserve">[ ] Оценени едновременни потребители</w:t>
      </w:r>
    </w:p>
    <w:p>
      <w:pPr>
        <w:spacing w:after="120"/>
      </w:pPr>
      <w:r>
        <w:rPr>
          <w:b w:val="false"/>
          <w:bCs w:val="false"/>
          <w:sz w:val="20"/>
          <w:szCs w:val="20"/>
        </w:rPr>
        <w:t xml:space="preserve">[ ] Пик на едновременни потребители (например по време на смяна на караула)</w:t>
      </w:r>
    </w:p>
    <w:p>
      <w:pPr>
        <w:spacing w:after="120"/>
      </w:pPr>
      <w:r>
        <w:rPr>
          <w:b w:val="false"/>
          <w:bCs w:val="false"/>
          <w:sz w:val="20"/>
          <w:szCs w:val="20"/>
        </w:rPr>
        <w:t xml:space="preserve">[ ] Основен профил на натоварването (напр. фаза на проектиране, фаза на строителство, фаза на поддръжка) (Фаза на проектиране, Фаза на строителство, Фаза на поддръжка, Фаза на закупуване)</w:t>
      </w:r>
    </w:p>
    <w:p>
      <w:pPr>
        <w:spacing w:after="120"/>
      </w:pPr>
      <w:r>
        <w:rPr>
          <w:b w:val="false"/>
          <w:bCs w:val="false"/>
          <w:sz w:val="20"/>
          <w:szCs w:val="20"/>
        </w:rPr>
        <w:t xml:space="preserve">[ ] Типични задачи на потребителя, които да се симулират (Изберете всички, които се отнасят) (Създаване на нови проекти, Качване на чертежи/модели, Актуализиране на напредъка на задачата, Генериране на доклади, Управление на ресурси, Въвеждане на данни)</w:t>
      </w:r>
    </w:p>
    <w:p>
      <w:pPr>
        <w:spacing w:after="120"/>
      </w:pPr>
      <w:r>
        <w:rPr>
          <w:b w:val="false"/>
          <w:bCs w:val="false"/>
          <w:sz w:val="20"/>
          <w:szCs w:val="20"/>
        </w:rPr>
        <w:t xml:space="preserve">[ ] Брой проекти/BIM модели за симулация</w:t>
      </w:r>
    </w:p>
    <w:p>
      <w:pPr>
        <w:spacing w:after="120"/>
      </w:pPr>
      <w:r>
        <w:rPr>
          <w:b w:val="false"/>
          <w:bCs w:val="false"/>
          <w:sz w:val="20"/>
          <w:szCs w:val="20"/>
        </w:rPr>
        <w:t xml:space="preserve">[ ] Описание на типичния работния процес на потребителя за тестване</w:t>
      </w:r>
    </w:p>
    <w:p>
      <w:pPr>
        <w:spacing w:after="120"/>
      </w:pPr>
      <w:r>
        <w:rPr>
          <w:b w:val="false"/>
          <w:bCs w:val="false"/>
          <w:sz w:val="20"/>
          <w:szCs w:val="20"/>
        </w:rPr>
        <w:t xml:space="preserve">[ ] Темпо на транзакции (напр. Доклади, генерирани в минута)</w:t>
      </w:r>
    </w:p>
    <w:p>
      <w:pPr>
        <w:spacing w:after="120"/>
      </w:pPr>
      <w:r>
        <w:rPr>
          <w:b w:val="false"/>
          <w:bCs w:val="false"/>
          <w:sz w:val="20"/>
          <w:szCs w:val="20"/>
        </w:rPr>
        <w:t xml:space="preserve">[ ] Време за натоварване на потребители (минути) (1, 5, 10, 30)</w:t>
      </w:r>
    </w:p>
    <w:p>
      <w:pPr>
        <w:spacing w:after="120"/>
      </w:pPr>
      <w:r>
        <w:rPr>
          <w:b w:val="false"/>
          <w:bCs w:val="false"/>
          <w:sz w:val="20"/>
          <w:szCs w:val="20"/>
        </w:rPr>
        <w:t xml:space="preserve"/>
      </w:r>
    </w:p>
    <w:p>
      <w:pPr>
        <w:spacing w:after="120"/>
      </w:pPr>
      <w:r>
        <w:rPr>
          <w:b/>
          <w:bCs/>
          <w:sz w:val="24"/>
          <w:szCs w:val="24"/>
        </w:rPr>
        <w:t xml:space="preserve">--- ИЗПЪЛНЕНИЕ И МОНИТОРИНГ НА ТЕСТОВЕ ---</w:t>
      </w:r>
    </w:p>
    <w:p>
      <w:pPr>
        <w:spacing w:after="120"/>
      </w:pPr>
      <w:r>
        <w:rPr>
          <w:b w:val="false"/>
          <w:bCs w:val="false"/>
          <w:sz w:val="20"/>
          <w:szCs w:val="20"/>
        </w:rPr>
        <w:t xml:space="preserve">[ ] Брой виртуални потребители</w:t>
      </w:r>
    </w:p>
    <w:p>
      <w:pPr>
        <w:spacing w:after="120"/>
      </w:pPr>
      <w:r>
        <w:rPr>
          <w:b w:val="false"/>
          <w:bCs w:val="false"/>
          <w:sz w:val="20"/>
          <w:szCs w:val="20"/>
        </w:rPr>
        <w:t xml:space="preserve">[ ] Време за стартиране (секунди)</w:t>
      </w:r>
    </w:p>
    <w:p>
      <w:pPr>
        <w:spacing w:after="120"/>
      </w:pPr>
      <w:r>
        <w:rPr>
          <w:b w:val="false"/>
          <w:bCs w:val="false"/>
          <w:sz w:val="20"/>
          <w:szCs w:val="20"/>
        </w:rPr>
        <w:t xml:space="preserve">[ ] Продължителност на теста (минути)</w:t>
      </w:r>
    </w:p>
    <w:p>
      <w:pPr>
        <w:spacing w:after="120"/>
      </w:pPr>
      <w:r>
        <w:rPr>
          <w:b w:val="false"/>
          <w:bCs w:val="false"/>
          <w:sz w:val="20"/>
          <w:szCs w:val="20"/>
        </w:rPr>
        <w:t xml:space="preserve">[ ] Тип сценарий за тестване (Пиков товар, Базова линия, Напрежение, Устойчивост)</w:t>
      </w:r>
    </w:p>
    <w:p>
      <w:pPr>
        <w:spacing w:after="120"/>
      </w:pPr>
      <w:r>
        <w:rPr>
          <w:b w:val="false"/>
          <w:bCs w:val="false"/>
          <w:sz w:val="20"/>
          <w:szCs w:val="20"/>
        </w:rPr>
        <w:t xml:space="preserve">[ ] Специфични цели на теста</w:t>
      </w:r>
    </w:p>
    <w:p>
      <w:pPr>
        <w:spacing w:after="120"/>
      </w:pPr>
      <w:r>
        <w:rPr>
          <w:b w:val="false"/>
          <w:bCs w:val="false"/>
          <w:sz w:val="20"/>
          <w:szCs w:val="20"/>
        </w:rPr>
        <w:t xml:space="preserve">[ ] Целево средно време за отговор (секунди)</w:t>
      </w:r>
    </w:p>
    <w:p>
      <w:pPr>
        <w:spacing w:after="120"/>
      </w:pPr>
      <w:r>
        <w:rPr>
          <w:b w:val="false"/>
          <w:bCs w:val="false"/>
          <w:sz w:val="20"/>
          <w:szCs w:val="20"/>
        </w:rPr>
        <w:t xml:space="preserve">[ ] Метрики за мониторинг (Използване на процесора, Използване на памет, Дисково I/O, Мрежова латентност, Време за заявка към база данни, Процент на грешки)</w:t>
      </w:r>
    </w:p>
    <w:p>
      <w:pPr>
        <w:spacing w:after="120"/>
      </w:pPr>
      <w:r>
        <w:rPr>
          <w:b w:val="false"/>
          <w:bCs w:val="false"/>
          <w:sz w:val="20"/>
          <w:szCs w:val="20"/>
        </w:rPr>
        <w:t xml:space="preserve">[ ] Дата на започване на изпитването</w:t>
      </w:r>
    </w:p>
    <w:p>
      <w:pPr>
        <w:spacing w:after="120"/>
      </w:pPr>
      <w:r>
        <w:rPr>
          <w:b w:val="false"/>
          <w:bCs w:val="false"/>
          <w:sz w:val="20"/>
          <w:szCs w:val="20"/>
        </w:rPr>
        <w:t xml:space="preserve">[ ] Време за стартиране на теста</w:t>
      </w:r>
    </w:p>
    <w:p>
      <w:pPr>
        <w:spacing w:after="120"/>
      </w:pPr>
      <w:r>
        <w:rPr>
          <w:b w:val="false"/>
          <w:bCs w:val="false"/>
          <w:sz w:val="20"/>
          <w:szCs w:val="20"/>
        </w:rPr>
        <w:t xml:space="preserve"/>
      </w:r>
    </w:p>
    <w:p>
      <w:pPr>
        <w:spacing w:after="120"/>
      </w:pPr>
      <w:r>
        <w:rPr>
          <w:b/>
          <w:bCs/>
          <w:sz w:val="24"/>
          <w:szCs w:val="24"/>
        </w:rPr>
        <w:t xml:space="preserve">--- АНАЛИЗ И ДОКЛАДВАНЕ НА РЕЗУЛТАТИТЕ ---</w:t>
      </w:r>
    </w:p>
    <w:p>
      <w:pPr>
        <w:spacing w:after="120"/>
      </w:pPr>
      <w:r>
        <w:rPr>
          <w:b w:val="false"/>
          <w:bCs w:val="false"/>
          <w:sz w:val="20"/>
          <w:szCs w:val="20"/>
        </w:rPr>
        <w:t xml:space="preserve">[ ] Средно време на отговор (мс)</w:t>
      </w:r>
    </w:p>
    <w:p>
      <w:pPr>
        <w:spacing w:after="120"/>
      </w:pPr>
      <w:r>
        <w:rPr>
          <w:b w:val="false"/>
          <w:bCs w:val="false"/>
          <w:sz w:val="20"/>
          <w:szCs w:val="20"/>
        </w:rPr>
        <w:t xml:space="preserve">[ ] Време на отговор за 95-ти персентил (мс)</w:t>
      </w:r>
    </w:p>
    <w:p>
      <w:pPr>
        <w:spacing w:after="120"/>
      </w:pPr>
      <w:r>
        <w:rPr>
          <w:b w:val="false"/>
          <w:bCs w:val="false"/>
          <w:sz w:val="20"/>
          <w:szCs w:val="20"/>
        </w:rPr>
        <w:t xml:space="preserve">[ ] Пропускна способност (Транзакции/секунда)</w:t>
      </w:r>
    </w:p>
    <w:p>
      <w:pPr>
        <w:spacing w:after="120"/>
      </w:pPr>
      <w:r>
        <w:rPr>
          <w:b w:val="false"/>
          <w:bCs w:val="false"/>
          <w:sz w:val="20"/>
          <w:szCs w:val="20"/>
        </w:rPr>
        <w:t xml:space="preserve">[ ] Използване на процесора (%)</w:t>
      </w:r>
    </w:p>
    <w:p>
      <w:pPr>
        <w:spacing w:after="120"/>
      </w:pPr>
      <w:r>
        <w:rPr>
          <w:b w:val="false"/>
          <w:bCs w:val="false"/>
          <w:sz w:val="20"/>
          <w:szCs w:val="20"/>
        </w:rPr>
        <w:t xml:space="preserve">[ ] Използване на паметта (%)</w:t>
      </w:r>
    </w:p>
    <w:p>
      <w:pPr>
        <w:spacing w:after="120"/>
      </w:pPr>
      <w:r>
        <w:rPr>
          <w:b w:val="false"/>
          <w:bCs w:val="false"/>
          <w:sz w:val="20"/>
          <w:szCs w:val="20"/>
        </w:rPr>
        <w:t xml:space="preserve">[ ] Общ статус на резултатите от теста (Преминаване, Неуспех, Предупреждение, Информационен)</w:t>
      </w:r>
    </w:p>
    <w:p>
      <w:pPr>
        <w:spacing w:after="120"/>
      </w:pPr>
      <w:r>
        <w:rPr>
          <w:b w:val="false"/>
          <w:bCs w:val="false"/>
          <w:sz w:val="20"/>
          <w:szCs w:val="20"/>
        </w:rPr>
        <w:t xml:space="preserve">[ ] Обобщение на ключови заключения</w:t>
      </w:r>
    </w:p>
    <w:p>
      <w:pPr>
        <w:spacing w:after="120"/>
      </w:pPr>
      <w:r>
        <w:rPr>
          <w:b w:val="false"/>
          <w:bCs w:val="false"/>
          <w:sz w:val="20"/>
          <w:szCs w:val="20"/>
        </w:rPr>
        <w:t xml:space="preserve">[ ] Препоръки за подобряване</w:t>
      </w:r>
    </w:p>
    <w:p>
      <w:pPr>
        <w:spacing w:after="120"/>
      </w:pPr>
      <w:r>
        <w:rPr>
          <w:b w:val="false"/>
          <w:bCs w:val="false"/>
          <w:sz w:val="20"/>
          <w:szCs w:val="20"/>
        </w:rPr>
        <w:t xml:space="preserve">[ ] Доклад за тестова работа (PDF)</w:t>
      </w:r>
    </w:p>
    <w:p>
      <w:pPr>
        <w:spacing w:after="120"/>
      </w:pPr>
      <w:r>
        <w:rPr>
          <w:b w:val="false"/>
          <w:bCs w:val="false"/>
          <w:sz w:val="20"/>
          <w:szCs w:val="20"/>
        </w:rPr>
        <w:t xml:space="preserve"/>
      </w:r>
    </w:p>
    <w:p>
      <w:pPr>
        <w:spacing w:after="120"/>
      </w:pPr>
      <w:r>
        <w:rPr>
          <w:b/>
          <w:bCs/>
          <w:sz w:val="24"/>
          <w:szCs w:val="24"/>
        </w:rPr>
        <w:t xml:space="preserve">--- ТЕСТИРАНЕ НА МАЩАБИРУЕМОСТ ---</w:t>
      </w:r>
    </w:p>
    <w:p>
      <w:pPr>
        <w:spacing w:after="120"/>
      </w:pPr>
      <w:r>
        <w:rPr>
          <w:b w:val="false"/>
          <w:bCs w:val="false"/>
          <w:sz w:val="20"/>
          <w:szCs w:val="20"/>
        </w:rPr>
        <w:t xml:space="preserve">[ ] Целеви едновременни потребители</w:t>
      </w:r>
    </w:p>
    <w:p>
      <w:pPr>
        <w:spacing w:after="120"/>
      </w:pPr>
      <w:r>
        <w:rPr>
          <w:b w:val="false"/>
          <w:bCs w:val="false"/>
          <w:sz w:val="20"/>
          <w:szCs w:val="20"/>
        </w:rPr>
        <w:t xml:space="preserve">[ ] Увеличение на едновременните потребители (Процент)</w:t>
      </w:r>
    </w:p>
    <w:p>
      <w:pPr>
        <w:spacing w:after="120"/>
      </w:pPr>
      <w:r>
        <w:rPr>
          <w:b w:val="false"/>
          <w:bCs w:val="false"/>
          <w:sz w:val="20"/>
          <w:szCs w:val="20"/>
        </w:rPr>
        <w:t xml:space="preserve">[ ] Цел за транзакции в секунда (TPS)</w:t>
      </w:r>
    </w:p>
    <w:p>
      <w:pPr>
        <w:spacing w:after="120"/>
      </w:pPr>
      <w:r>
        <w:rPr>
          <w:b w:val="false"/>
          <w:bCs w:val="false"/>
          <w:sz w:val="20"/>
          <w:szCs w:val="20"/>
        </w:rPr>
        <w:t xml:space="preserve">[ ] Мащабиране на хардуерната конфигурация (напр. добавяне на сървъри, увеличаване на RAM паметта) (Добавяне на инстанции на сървъри, Увеличете RAM на инстанцията, Оптимизиране на конфигурацията на базата данни, Вертикално мащабиране, Хоризонтално мащабиране)</w:t>
      </w:r>
    </w:p>
    <w:p>
      <w:pPr>
        <w:spacing w:after="120"/>
      </w:pPr>
      <w:r>
        <w:rPr>
          <w:b w:val="false"/>
          <w:bCs w:val="false"/>
          <w:sz w:val="20"/>
          <w:szCs w:val="20"/>
        </w:rPr>
        <w:t xml:space="preserve">[ ] Размер на пула за връзки към база данни</w:t>
      </w:r>
    </w:p>
    <w:p>
      <w:pPr>
        <w:spacing w:after="120"/>
      </w:pPr>
      <w:r>
        <w:rPr>
          <w:b w:val="false"/>
          <w:bCs w:val="false"/>
          <w:sz w:val="20"/>
          <w:szCs w:val="20"/>
        </w:rPr>
        <w:t xml:space="preserve">[ ] Проверка на кеширащата стратегия (Съотношение на Cache Hit, Политика за изхвърляне на кеш, Невалидиране на кеша)</w:t>
      </w:r>
    </w:p>
    <w:p>
      <w:pPr>
        <w:spacing w:after="120"/>
      </w:pPr>
      <w:r>
        <w:rPr>
          <w:b w:val="false"/>
          <w:bCs w:val="false"/>
          <w:sz w:val="20"/>
          <w:szCs w:val="20"/>
        </w:rPr>
        <w:t xml:space="preserve">[ ] Описание на сценарий за стрес тестване</w:t>
      </w:r>
    </w:p>
    <w:p>
      <w:pPr>
        <w:spacing w:after="120"/>
      </w:pPr>
      <w:r>
        <w:rPr>
          <w:b w:val="false"/>
          <w:bCs w:val="false"/>
          <w:sz w:val="20"/>
          <w:szCs w:val="20"/>
        </w:rPr>
        <w:t xml:space="preserve"/>
      </w:r>
    </w:p>
    <w:p>
      <w:pPr>
        <w:spacing w:after="120"/>
      </w:pPr>
      <w:r>
        <w:rPr>
          <w:b/>
          <w:bCs/>
          <w:sz w:val="24"/>
          <w:szCs w:val="24"/>
        </w:rPr>
        <w:t xml:space="preserve">--- ТЕСТВАНЕ НА СТРЕС ---</w:t>
      </w:r>
    </w:p>
    <w:p>
      <w:pPr>
        <w:spacing w:after="120"/>
      </w:pPr>
      <w:r>
        <w:rPr>
          <w:b w:val="false"/>
          <w:bCs w:val="false"/>
          <w:sz w:val="20"/>
          <w:szCs w:val="20"/>
        </w:rPr>
        <w:t xml:space="preserve">[ ] Максимално число едновременни потребители</w:t>
      </w:r>
    </w:p>
    <w:p>
      <w:pPr>
        <w:spacing w:after="120"/>
      </w:pPr>
      <w:r>
        <w:rPr>
          <w:b w:val="false"/>
          <w:bCs w:val="false"/>
          <w:sz w:val="20"/>
          <w:szCs w:val="20"/>
        </w:rPr>
        <w:t xml:space="preserve">[ ] Скорост на транзакции (Транзакции/секунда)</w:t>
      </w:r>
    </w:p>
    <w:p>
      <w:pPr>
        <w:spacing w:after="120"/>
      </w:pPr>
      <w:r>
        <w:rPr>
          <w:b w:val="false"/>
          <w:bCs w:val="false"/>
          <w:sz w:val="20"/>
          <w:szCs w:val="20"/>
        </w:rPr>
        <w:t xml:space="preserve">[ ] Обем на данните (ГБ)</w:t>
      </w:r>
    </w:p>
    <w:p>
      <w:pPr>
        <w:spacing w:after="120"/>
      </w:pPr>
      <w:r>
        <w:rPr>
          <w:b w:val="false"/>
          <w:bCs w:val="false"/>
          <w:sz w:val="20"/>
          <w:szCs w:val="20"/>
        </w:rPr>
        <w:t xml:space="preserve">[ ] Метод за верификация на обработката на грешки (Анализ на лог файлове, Отговор на системата, Потребителски интерфейс, Пользователен скрипт)</w:t>
      </w:r>
    </w:p>
    <w:p>
      <w:pPr>
        <w:spacing w:after="120"/>
      </w:pPr>
      <w:r>
        <w:rPr>
          <w:b w:val="false"/>
          <w:bCs w:val="false"/>
          <w:sz w:val="20"/>
          <w:szCs w:val="20"/>
        </w:rPr>
        <w:t xml:space="preserve">[ ] Наблюдавано поведение на системата при натоварване</w:t>
      </w:r>
    </w:p>
    <w:p>
      <w:pPr>
        <w:spacing w:after="120"/>
      </w:pPr>
      <w:r>
        <w:rPr>
          <w:b w:val="false"/>
          <w:bCs w:val="false"/>
          <w:sz w:val="20"/>
          <w:szCs w:val="20"/>
        </w:rPr>
        <w:t xml:space="preserve">[ ] Максимално приемливо време за отговор (секунди)</w:t>
      </w:r>
    </w:p>
    <w:p>
      <w:pPr>
        <w:spacing w:after="120"/>
      </w:pPr>
      <w:r>
        <w:rPr>
          <w:b w:val="false"/>
          <w:bCs w:val="false"/>
          <w:sz w:val="20"/>
          <w:szCs w:val="20"/>
        </w:rPr>
        <w:t xml:space="preserve">[ ] Изчерпване на ресурси задействано (ЦПУ, Памет, Дискови операции/I/O, Капацитет на мрежата, Няма)</w:t>
      </w:r>
    </w:p>
    <w:p>
      <w:pPr>
        <w:spacing w:after="120"/>
      </w:pPr>
      <w:r>
        <w:rPr>
          <w:b w:val="false"/>
          <w:bCs w:val="false"/>
          <w:sz w:val="20"/>
          <w:szCs w:val="20"/>
        </w:rPr>
        <w:t xml:space="preserve">[ ] Подробно описание на режима на отказ</w:t>
      </w:r>
    </w:p>
    <w:p>
      <w:pPr>
        <w:spacing w:after="120"/>
      </w:pPr>
      <w:r>
        <w:rPr>
          <w:b w:val="false"/>
          <w:bCs w:val="false"/>
          <w:sz w:val="20"/>
          <w:szCs w:val="20"/>
        </w:rPr>
        <w:t xml:space="preserve">[ ] Брой тестови проходиния</w:t>
      </w:r>
    </w:p>
    <w:p>
      <w:pPr>
        <w:spacing w:after="120"/>
      </w:pPr>
      <w:r>
        <w:rPr>
          <w:b w:val="false"/>
          <w:bCs w:val="false"/>
          <w:sz w:val="20"/>
          <w:szCs w:val="20"/>
        </w:rPr>
        <w:t xml:space="preserve"/>
      </w:r>
    </w:p>
    <w:p>
      <w:pPr>
        <w:spacing w:after="120"/>
      </w:pPr>
      <w:r>
        <w:rPr>
          <w:b/>
          <w:bCs/>
          <w:sz w:val="24"/>
          <w:szCs w:val="24"/>
        </w:rPr>
        <w:t xml:space="preserve">--- ТЕСТВАНЕ НА ИЗДРЪЖЛИВОСТ ---</w:t>
      </w:r>
    </w:p>
    <w:p>
      <w:pPr>
        <w:spacing w:after="120"/>
      </w:pPr>
      <w:r>
        <w:rPr>
          <w:b w:val="false"/>
          <w:bCs w:val="false"/>
          <w:sz w:val="20"/>
          <w:szCs w:val="20"/>
        </w:rPr>
        <w:t xml:space="preserve">[ ] Продължителност на теста (часове)</w:t>
      </w:r>
    </w:p>
    <w:p>
      <w:pPr>
        <w:spacing w:after="120"/>
      </w:pPr>
      <w:r>
        <w:rPr>
          <w:b w:val="false"/>
          <w:bCs w:val="false"/>
          <w:sz w:val="20"/>
          <w:szCs w:val="20"/>
        </w:rPr>
        <w:t xml:space="preserve">[ ] Средно количество едновременни потребители</w:t>
      </w:r>
    </w:p>
    <w:p>
      <w:pPr>
        <w:spacing w:after="120"/>
      </w:pPr>
      <w:r>
        <w:rPr>
          <w:b w:val="false"/>
          <w:bCs w:val="false"/>
          <w:sz w:val="20"/>
          <w:szCs w:val="20"/>
        </w:rPr>
        <w:t xml:space="preserve">[ ] Мониторинг на ресурсите на сървъра е активиран? (Да, Не)</w:t>
      </w:r>
    </w:p>
    <w:p>
      <w:pPr>
        <w:spacing w:after="120"/>
      </w:pPr>
      <w:r>
        <w:rPr>
          <w:b w:val="false"/>
          <w:bCs w:val="false"/>
          <w:sz w:val="20"/>
          <w:szCs w:val="20"/>
        </w:rPr>
        <w:t xml:space="preserve">[ ] Праг за използване на памет (%)</w:t>
      </w:r>
    </w:p>
    <w:p>
      <w:pPr>
        <w:spacing w:after="120"/>
      </w:pPr>
      <w:r>
        <w:rPr>
          <w:b w:val="false"/>
          <w:bCs w:val="false"/>
          <w:sz w:val="20"/>
          <w:szCs w:val="20"/>
        </w:rPr>
        <w:t xml:space="preserve">[ ] Праг на използване на процесорния памет (%)</w:t>
      </w:r>
    </w:p>
    <w:p>
      <w:pPr>
        <w:spacing w:after="120"/>
      </w:pPr>
      <w:r>
        <w:rPr>
          <w:b w:val="false"/>
          <w:bCs w:val="false"/>
          <w:sz w:val="20"/>
          <w:szCs w:val="20"/>
        </w:rPr>
        <w:t xml:space="preserve">[ ] Наблюдавана грешки/предупреждения на системата (ако има такива)</w:t>
      </w:r>
    </w:p>
    <w:p>
      <w:pPr>
        <w:spacing w:after="120"/>
      </w:pPr>
      <w:r>
        <w:rPr>
          <w:b w:val="false"/>
          <w:bCs w:val="false"/>
          <w:sz w:val="20"/>
          <w:szCs w:val="20"/>
        </w:rPr>
        <w:t xml:space="preserve">[ ] Стабилност на системата по време на теста? (Стабилен, Незначителни проблеми, Значителни проблеми)</w:t>
      </w:r>
    </w:p>
    <w:p>
      <w:pPr>
        <w:spacing w:after="120"/>
      </w:pPr>
      <w:r>
        <w:rPr>
          <w:b w:val="false"/>
          <w:bCs w:val="false"/>
          <w:sz w:val="20"/>
          <w:szCs w:val="20"/>
        </w:rPr>
        <w:t xml:space="preserve">[ ] Обнаружено неочаквано поведение по време на тестов на издръжливост (ако има такова)</w:t>
      </w:r>
    </w:p>
    <w:p>
      <w:pPr>
        <w:spacing w:after="120"/>
      </w:pPr>
      <w:r>
        <w:rPr>
          <w:b w:val="false"/>
          <w:bCs w:val="false"/>
          <w:sz w:val="20"/>
          <w:szCs w:val="20"/>
        </w:rPr>
        <w:t xml:space="preserve"/>
      </w:r>
    </w:p>
    <w:p>
      <w:pPr>
        <w:spacing w:after="120"/>
      </w:pPr>
      <w:r>
        <w:rPr>
          <w:b/>
          <w:bCs/>
          <w:sz w:val="24"/>
          <w:szCs w:val="24"/>
        </w:rPr>
        <w:t xml:space="preserve">--- ПРОИЗВОДИТЕЛНОСТ НА БАЗА ДАННИ ---</w:t>
      </w:r>
    </w:p>
    <w:p>
      <w:pPr>
        <w:spacing w:after="120"/>
      </w:pPr>
      <w:r>
        <w:rPr>
          <w:b w:val="false"/>
          <w:bCs w:val="false"/>
          <w:sz w:val="20"/>
          <w:szCs w:val="20"/>
        </w:rPr>
        <w:t xml:space="preserve">[ ] Средно време за отговор на заявките (мс)</w:t>
      </w:r>
    </w:p>
    <w:p>
      <w:pPr>
        <w:spacing w:after="120"/>
      </w:pPr>
      <w:r>
        <w:rPr>
          <w:b w:val="false"/>
          <w:bCs w:val="false"/>
          <w:sz w:val="20"/>
          <w:szCs w:val="20"/>
        </w:rPr>
        <w:t xml:space="preserve">[ ] Използване на процесора на базата данни (%)</w:t>
      </w:r>
    </w:p>
    <w:p>
      <w:pPr>
        <w:spacing w:after="120"/>
      </w:pPr>
      <w:r>
        <w:rPr>
          <w:b w:val="false"/>
          <w:bCs w:val="false"/>
          <w:sz w:val="20"/>
          <w:szCs w:val="20"/>
        </w:rPr>
        <w:t xml:space="preserve">[ ] Използване на памет на база данни (%)</w:t>
      </w:r>
    </w:p>
    <w:p>
      <w:pPr>
        <w:spacing w:after="120"/>
      </w:pPr>
      <w:r>
        <w:rPr>
          <w:b w:val="false"/>
          <w:bCs w:val="false"/>
          <w:sz w:val="20"/>
          <w:szCs w:val="20"/>
        </w:rPr>
        <w:t xml:space="preserve">[ ] Стратегия за индексиране на база данни (Оптимален, Изисква преглед, Недостатъчно оптимален)</w:t>
      </w:r>
    </w:p>
    <w:p>
      <w:pPr>
        <w:spacing w:after="120"/>
      </w:pPr>
      <w:r>
        <w:rPr>
          <w:b w:val="false"/>
          <w:bCs w:val="false"/>
          <w:sz w:val="20"/>
          <w:szCs w:val="20"/>
        </w:rPr>
        <w:t xml:space="preserve">[ ] Идентифицирайте най-бавните заявки (Топ 5)</w:t>
      </w:r>
    </w:p>
    <w:p>
      <w:pPr>
        <w:spacing w:after="120"/>
      </w:pPr>
      <w:r>
        <w:rPr>
          <w:b w:val="false"/>
          <w:bCs w:val="false"/>
          <w:sz w:val="20"/>
          <w:szCs w:val="20"/>
        </w:rPr>
        <w:t xml:space="preserve">[ ] Размер на пула на връзки към база данни</w:t>
      </w:r>
    </w:p>
    <w:p>
      <w:pPr>
        <w:spacing w:after="120"/>
      </w:pPr>
      <w:r>
        <w:rPr>
          <w:b w:val="false"/>
          <w:bCs w:val="false"/>
          <w:sz w:val="20"/>
          <w:szCs w:val="20"/>
        </w:rPr>
        <w:t xml:space="preserve">[ ] Ниво на изолация на транзакцията в базата данни (Прочетено с готовност, Повторимо четене, Сериализируем)</w:t>
      </w:r>
    </w:p>
    <w:p>
      <w:pPr>
        <w:spacing w:after="120"/>
      </w:pPr>
      <w:r>
        <w:rPr>
          <w:b w:val="false"/>
          <w:bCs w:val="false"/>
          <w:sz w:val="20"/>
          <w:szCs w:val="20"/>
        </w:rPr>
        <w:t xml:space="preserve"/>
      </w:r>
    </w:p>
    <w:p>
      <w:pPr>
        <w:spacing w:after="120"/>
      </w:pPr>
      <w:r>
        <w:rPr>
          <w:b/>
          <w:bCs/>
          <w:sz w:val="24"/>
          <w:szCs w:val="24"/>
        </w:rPr>
        <w:t xml:space="preserve">--- ПРОИЗВОДИТЕЛНОСТ НА МРЕЖАТА ---</w:t>
      </w:r>
    </w:p>
    <w:p>
      <w:pPr>
        <w:spacing w:after="120"/>
      </w:pPr>
      <w:r>
        <w:rPr>
          <w:b w:val="false"/>
          <w:bCs w:val="false"/>
          <w:sz w:val="20"/>
          <w:szCs w:val="20"/>
        </w:rPr>
        <w:t xml:space="preserve">[ ] Средна латентност на мрежата (милс)</w:t>
      </w:r>
    </w:p>
    <w:p>
      <w:pPr>
        <w:spacing w:after="120"/>
      </w:pPr>
      <w:r>
        <w:rPr>
          <w:b w:val="false"/>
          <w:bCs w:val="false"/>
          <w:sz w:val="20"/>
          <w:szCs w:val="20"/>
        </w:rPr>
        <w:t xml:space="preserve">[ ] Налично мрежово пропускание (Мбит/с)</w:t>
      </w:r>
    </w:p>
    <w:p>
      <w:pPr>
        <w:spacing w:after="120"/>
      </w:pPr>
      <w:r>
        <w:rPr>
          <w:b w:val="false"/>
          <w:bCs w:val="false"/>
          <w:sz w:val="20"/>
          <w:szCs w:val="20"/>
        </w:rPr>
        <w:t xml:space="preserve">[ ] Процент на загуба на пакети (%)</w:t>
      </w:r>
    </w:p>
    <w:p>
      <w:pPr>
        <w:spacing w:after="120"/>
      </w:pPr>
      <w:r>
        <w:rPr>
          <w:b w:val="false"/>
          <w:bCs w:val="false"/>
          <w:sz w:val="20"/>
          <w:szCs w:val="20"/>
        </w:rPr>
        <w:t xml:space="preserve">[ ] Мрежова топология (Локална мрежа (LAN), Мрежа с голям обхват (WAN), Беспроводна мрежа, VPN)</w:t>
      </w:r>
    </w:p>
    <w:p>
      <w:pPr>
        <w:spacing w:after="120"/>
      </w:pPr>
      <w:r>
        <w:rPr>
          <w:b w:val="false"/>
          <w:bCs w:val="false"/>
          <w:sz w:val="20"/>
          <w:szCs w:val="20"/>
        </w:rPr>
        <w:t xml:space="preserve">[ ] Използван мрежов протокол (TCP, UDP, HTTP, HTTPS)</w:t>
      </w:r>
    </w:p>
    <w:p>
      <w:pPr>
        <w:spacing w:after="120"/>
      </w:pPr>
      <w:r>
        <w:rPr>
          <w:b w:val="false"/>
          <w:bCs w:val="false"/>
          <w:sz w:val="20"/>
          <w:szCs w:val="20"/>
        </w:rPr>
        <w:t xml:space="preserve">[ ] Опишете всяка наблюдавана мрежова претовареност или нестабилност</w:t>
      </w:r>
    </w:p>
    <w:p>
      <w:pPr>
        <w:spacing w:after="120"/>
      </w:pPr>
      <w:r>
        <w:rPr>
          <w:b w:val="false"/>
          <w:bCs w:val="false"/>
          <w:sz w:val="20"/>
          <w:szCs w:val="20"/>
        </w:rPr>
        <w:t xml:space="preserve">[ ] Прикачете файлове с мрежови тракове (напр. записи от Wireshark)</w:t>
      </w:r>
    </w:p>
    <w:p>
      <w:pPr>
        <w:spacing w:after="120"/>
      </w:pPr>
      <w:r>
        <w:rPr>
          <w:b w:val="false"/>
          <w:bCs w:val="false"/>
          <w:sz w:val="20"/>
          <w:szCs w:val="20"/>
        </w:rPr>
        <w:t xml:space="preserve">[ ] Джитър (мс)</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https://checklistguro.com/templates/construction/performance-testing-checklist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2026-06-22T13:31:08.239Z</dcterms:created>
  <dcterms:modified xsi:type="dcterms:W3CDTF">2026-06-22T13:31:08.239Z</dcterms:modified>
</cp:coreProperties>
</file>

<file path=docProps/custom.xml><?xml version="1.0" encoding="utf-8"?>
<Properties xmlns="http://schemas.openxmlformats.org/officeDocument/2006/custom-properties" xmlns:vt="http://schemas.openxmlformats.org/officeDocument/2006/docPropsVTypes"/>
</file>