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/>
      </w:pPr>
      <w:r>
        <w:rPr>
          <w:b/>
          <w:bCs/>
          <w:sz w:val="24"/>
          <w:szCs w:val="24"/>
        </w:rPr>
        <w:t xml:space="preserve">POLICY RENEWAL AUTOMATION WORKFLOW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/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Created by ChecklistGuro (https://checklistguro.com)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/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Fetch Expiring Policies: Retrieve all policy entries where the expiration date is within the next 60 days.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Get Client Contact Details: Retrieve contact information (email/phone) linked to the identified policies.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Calculate Total Premium at Risk: Sum the total premium value of all policies currently in the renewal window.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Calculate Renewal Premium Estimate: Apply inflation and risk adjustment percentage to the current premium to generate a new quote.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Create Renewal Quotation: Generate a new entry in the Quotations data model linked to the original policy.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Assign Renewal Specialist Task: Create a task for the Account Manager to review the calculated renewal premium.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Update Policy Status: Update the status of the original policy entry to 'In Renewal Process'.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Send Renewal Notice to Client: Send an automated email to the client containing the new premium estimate and renewal options.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Compliance Check Task: Create a task for the Compliance Officer to verify that the new premium meets regulatory standards.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Fetch Client Claims History: Retrieve all claim entries associated with the client to assess risk for the renewal.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Calculate Risk Score: Calculate a new risk score based on the frequency and severity of claims retrieved.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Update Policy Risk Rating: Update the risk rating field in the original Policy entry based on the new calculation.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Send Quote Approval Request: Send an internal email to the Department Head for approval if the premium increase exceeds 10%.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Final Document Generation: Create a task to generate the legal renewal addendum and binding documents.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Finalize Policy Renewal: Update the original policy entry to 'Active' and set the new expiration date.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Notify Client of Successful Renewal: Send a brief SMS notification to the client confirming the policy has been renewed.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Monthly Renewal Performance Report: Generate a monthly report summarizing total premiums renewed vs. lapsed policies.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Cleanup Obsolete Quotes: Delete expired or rejected quotation entries that are no longer relevant to the current cycle.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/>
      </w:r>
    </w:p>
    <w:p>
      <w:pPr>
        <w:spacing w:after="120"/>
      </w:pPr>
      <w:r>
        <w:rPr>
          <w:b/>
          <w:bCs/>
          <w:sz w:val="24"/>
          <w:szCs w:val="24"/>
        </w:rPr>
        <w:t xml:space="preserve">--- END OF TEMPLATE ---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Transform this text into a digital, automated, and trackable mobile app!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Visit: https://checklistguro.com/workflow-templates/insurance/policy-renewal-automation-workflow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(Click "Install Template" to launch your digital inspection tool immediately)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2026-06-28T11:46:09.181Z</dcterms:created>
  <dcterms:modified xsi:type="dcterms:W3CDTF">2026-06-28T11:46:09.181Z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