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sz w:val="24"/>
          <w:szCs w:val="24"/>
        </w:rPr>
        <w:t xml:space="preserve">LISTA DE VERIFICAÇÃO PARA A REUNIÃO DE INÍCIO DO PROJETO</w:t>
      </w:r>
    </w:p>
    <w:p>
      <w:pPr>
        <w:spacing w:after="120"/>
      </w:pPr>
      <w:r>
        <w:rPr>
          <w:b w:val="false"/>
          <w:bCs w:val="false"/>
          <w:sz w:val="20"/>
          <w:szCs w:val="20"/>
        </w:rPr>
        <w:t xml:space="preserve"/>
      </w:r>
    </w:p>
    <w:p>
      <w:pPr>
        <w:spacing w:after="120"/>
      </w:pPr>
      <w:r>
        <w:rPr>
          <w:b w:val="false"/>
          <w:bCs w:val="false"/>
          <w:sz w:val="20"/>
          <w:szCs w:val="20"/>
        </w:rPr>
        <w:t xml:space="preserve">Created by ChecklistGuro (https://checklistguro.com)</w:t>
      </w:r>
    </w:p>
    <w:p>
      <w:pPr>
        <w:spacing w:after="120"/>
      </w:pPr>
      <w:r>
        <w:rPr>
          <w:b w:val="false"/>
          <w:bCs w:val="false"/>
          <w:sz w:val="20"/>
          <w:szCs w:val="20"/>
        </w:rPr>
        <w:t xml:space="preserve"/>
      </w:r>
    </w:p>
    <w:p>
      <w:pPr>
        <w:spacing w:after="120"/>
      </w:pPr>
      <w:r>
        <w:rPr>
          <w:b w:val="false"/>
          <w:bCs w:val="false"/>
          <w:sz w:val="20"/>
          <w:szCs w:val="20"/>
        </w:rPr>
        <w:t xml:space="preserve"/>
      </w:r>
    </w:p>
    <w:p>
      <w:pPr>
        <w:spacing w:after="120"/>
      </w:pPr>
      <w:r>
        <w:rPr>
          <w:b/>
          <w:bCs/>
          <w:sz w:val="24"/>
          <w:szCs w:val="24"/>
        </w:rPr>
        <w:t xml:space="preserve">--- PREPARAÇÃO PARA A REUNIÃO. ---</w:t>
      </w:r>
    </w:p>
    <w:p>
      <w:pPr>
        <w:spacing w:after="120"/>
      </w:pPr>
      <w:r>
        <w:rPr>
          <w:b w:val="false"/>
          <w:bCs w:val="false"/>
          <w:sz w:val="20"/>
          <w:szCs w:val="20"/>
        </w:rPr>
        <w:t xml:space="preserve">[ ] Analisar a proposta do projeto e o contrato.</w:t>
      </w:r>
    </w:p>
    <w:p>
      <w:pPr>
        <w:spacing w:after="120"/>
      </w:pPr>
      <w:r>
        <w:rPr>
          <w:b w:val="false"/>
          <w:bCs w:val="false"/>
          <w:sz w:val="20"/>
          <w:szCs w:val="20"/>
        </w:rPr>
        <w:t xml:space="preserve">[ ] Reúna os documentos relevantes do projeto (desenhos, especificações, licenças).</w:t>
      </w:r>
    </w:p>
    <w:p>
      <w:pPr>
        <w:spacing w:after="120"/>
      </w:pPr>
      <w:r>
        <w:rPr>
          <w:b w:val="false"/>
          <w:bCs w:val="false"/>
          <w:sz w:val="20"/>
          <w:szCs w:val="20"/>
        </w:rPr>
        <w:t xml:space="preserve">[ ] Confirme o número de participantes (para verificar a capacidade da sala/plataforma).</w:t>
      </w:r>
    </w:p>
    <w:p>
      <w:pPr>
        <w:spacing w:after="120"/>
      </w:pPr>
      <w:r>
        <w:rPr>
          <w:b w:val="false"/>
          <w:bCs w:val="false"/>
          <w:sz w:val="20"/>
          <w:szCs w:val="20"/>
        </w:rPr>
        <w:t xml:space="preserve">[ ] Confirme a data e a hora da reunião.</w:t>
      </w:r>
    </w:p>
    <w:p>
      <w:pPr>
        <w:spacing w:after="120"/>
      </w:pPr>
      <w:r>
        <w:rPr>
          <w:b w:val="false"/>
          <w:bCs w:val="false"/>
          <w:sz w:val="20"/>
          <w:szCs w:val="20"/>
        </w:rPr>
        <w:t xml:space="preserve">[ ] Escolha a plataforma para a reunião (presencial, Zoom, Microsoft Teams, etc.). (Presencialmente, Zoom, Microsoft Teams, Google Meet, Outros)</w:t>
      </w:r>
    </w:p>
    <w:p>
      <w:pPr>
        <w:spacing w:after="120"/>
      </w:pPr>
      <w:r>
        <w:rPr>
          <w:b w:val="false"/>
          <w:bCs w:val="false"/>
          <w:sz w:val="20"/>
          <w:szCs w:val="20"/>
        </w:rPr>
        <w:t xml:space="preserve">[ ] Prepare a minuta da ordem do dia.</w:t>
      </w:r>
    </w:p>
    <w:p>
      <w:pPr>
        <w:spacing w:after="120"/>
      </w:pPr>
      <w:r>
        <w:rPr>
          <w:b w:val="false"/>
          <w:bCs w:val="false"/>
          <w:sz w:val="20"/>
          <w:szCs w:val="20"/>
        </w:rPr>
        <w:t xml:space="preserve">[ ] Identifique os principais interessados (cliente, arquiteto, engenheiro, subempreiteiros). (Cliente, Arquiteto, Engenheiro de Estruturas, Engenheiro de Projetos Mecânicos, Elétricos e de Prédios, Empreiteiro-geral, Subcontratado 1, Subcontratado 2)</w:t>
      </w:r>
    </w:p>
    <w:p>
      <w:pPr>
        <w:spacing w:after="120"/>
      </w:pPr>
      <w:r>
        <w:rPr>
          <w:b w:val="false"/>
          <w:bCs w:val="false"/>
          <w:sz w:val="20"/>
          <w:szCs w:val="20"/>
        </w:rPr>
        <w:t xml:space="preserve"/>
      </w:r>
    </w:p>
    <w:p>
      <w:pPr>
        <w:spacing w:after="120"/>
      </w:pPr>
      <w:r>
        <w:rPr>
          <w:b/>
          <w:bCs/>
          <w:sz w:val="24"/>
          <w:szCs w:val="24"/>
        </w:rPr>
        <w:t xml:space="preserve">--- LOGÍSTICA DA REUNIÃO ---</w:t>
      </w:r>
    </w:p>
    <w:p>
      <w:pPr>
        <w:spacing w:after="120"/>
      </w:pPr>
      <w:r>
        <w:rPr>
          <w:b w:val="false"/>
          <w:bCs w:val="false"/>
          <w:sz w:val="20"/>
          <w:szCs w:val="20"/>
        </w:rPr>
        <w:t xml:space="preserve">[ ] Local da reunião (presencial ou virtual)</w:t>
      </w:r>
    </w:p>
    <w:p>
      <w:pPr>
        <w:spacing w:after="120"/>
      </w:pPr>
      <w:r>
        <w:rPr>
          <w:b w:val="false"/>
          <w:bCs w:val="false"/>
          <w:sz w:val="20"/>
          <w:szCs w:val="20"/>
        </w:rPr>
        <w:t xml:space="preserve">[ ] Hora de início da reunião</w:t>
      </w:r>
    </w:p>
    <w:p>
      <w:pPr>
        <w:spacing w:after="120"/>
      </w:pPr>
      <w:r>
        <w:rPr>
          <w:b w:val="false"/>
          <w:bCs w:val="false"/>
          <w:sz w:val="20"/>
          <w:szCs w:val="20"/>
        </w:rPr>
        <w:t xml:space="preserve">[ ] Número de participantes confirmados</w:t>
      </w:r>
    </w:p>
    <w:p>
      <w:pPr>
        <w:spacing w:after="120"/>
      </w:pPr>
      <w:r>
        <w:rPr>
          <w:b w:val="false"/>
          <w:bCs w:val="false"/>
          <w:sz w:val="20"/>
          <w:szCs w:val="20"/>
        </w:rPr>
        <w:t xml:space="preserve">[ ] Plataforma de videoconferência (se a reunião for virtual) (Microsoft Teams, Zoom, Google Meet, Outros)</w:t>
      </w:r>
    </w:p>
    <w:p>
      <w:pPr>
        <w:spacing w:after="120"/>
      </w:pPr>
      <w:r>
        <w:rPr>
          <w:b w:val="false"/>
          <w:bCs w:val="false"/>
          <w:sz w:val="20"/>
          <w:szCs w:val="20"/>
        </w:rPr>
        <w:t xml:space="preserve">[ ] Teste de áudio/vídeo concluído (se for virtual). (Sim, Não)</w:t>
      </w:r>
    </w:p>
    <w:p>
      <w:pPr>
        <w:spacing w:after="120"/>
      </w:pPr>
      <w:r>
        <w:rPr>
          <w:b w:val="false"/>
          <w:bCs w:val="false"/>
          <w:sz w:val="20"/>
          <w:szCs w:val="20"/>
        </w:rPr>
        <w:t xml:space="preserve">[ ] Pauta da reunião (anexada)</w:t>
      </w:r>
    </w:p>
    <w:p>
      <w:pPr>
        <w:spacing w:after="120"/>
      </w:pPr>
      <w:r>
        <w:rPr>
          <w:b w:val="false"/>
          <w:bCs w:val="false"/>
          <w:sz w:val="20"/>
          <w:szCs w:val="20"/>
        </w:rPr>
        <w:t xml:space="preserve"/>
      </w:r>
    </w:p>
    <w:p>
      <w:pPr>
        <w:spacing w:after="120"/>
      </w:pPr>
      <w:r>
        <w:rPr>
          <w:b/>
          <w:bCs/>
          <w:sz w:val="24"/>
          <w:szCs w:val="24"/>
        </w:rPr>
        <w:t xml:space="preserve">--- APRESENTAÇÕES E FUNÇÕES ---</w:t>
      </w:r>
    </w:p>
    <w:p>
      <w:pPr>
        <w:spacing w:after="120"/>
      </w:pPr>
      <w:r>
        <w:rPr>
          <w:b w:val="false"/>
          <w:bCs w:val="false"/>
          <w:sz w:val="20"/>
          <w:szCs w:val="20"/>
        </w:rPr>
        <w:t xml:space="preserve">[ ] Nome do facilitador da reunião</w:t>
      </w:r>
    </w:p>
    <w:p>
      <w:pPr>
        <w:spacing w:after="120"/>
      </w:pPr>
      <w:r>
        <w:rPr>
          <w:b w:val="false"/>
          <w:bCs w:val="false"/>
          <w:sz w:val="20"/>
          <w:szCs w:val="20"/>
        </w:rPr>
        <w:t xml:space="preserve">[ ] Nome do Gestor de Projeto</w:t>
      </w:r>
    </w:p>
    <w:p>
      <w:pPr>
        <w:spacing w:after="120"/>
      </w:pPr>
      <w:r>
        <w:rPr>
          <w:b w:val="false"/>
          <w:bCs w:val="false"/>
          <w:sz w:val="20"/>
          <w:szCs w:val="20"/>
        </w:rPr>
        <w:t xml:space="preserve">[ ] Nome do representante do cliente</w:t>
      </w:r>
    </w:p>
    <w:p>
      <w:pPr>
        <w:spacing w:after="120"/>
      </w:pPr>
      <w:r>
        <w:rPr>
          <w:b w:val="false"/>
          <w:bCs w:val="false"/>
          <w:sz w:val="20"/>
          <w:szCs w:val="20"/>
        </w:rPr>
        <w:t xml:space="preserve">[ ] Nome do arquiteto</w:t>
      </w:r>
    </w:p>
    <w:p>
      <w:pPr>
        <w:spacing w:after="120"/>
      </w:pPr>
      <w:r>
        <w:rPr>
          <w:b w:val="false"/>
          <w:bCs w:val="false"/>
          <w:sz w:val="20"/>
          <w:szCs w:val="20"/>
        </w:rPr>
        <w:t xml:space="preserve">[ ] Nome do empreiteiro geral</w:t>
      </w:r>
    </w:p>
    <w:p>
      <w:pPr>
        <w:spacing w:after="120"/>
      </w:pPr>
      <w:r>
        <w:rPr>
          <w:b w:val="false"/>
          <w:bCs w:val="false"/>
          <w:sz w:val="20"/>
          <w:szCs w:val="20"/>
        </w:rPr>
        <w:t xml:space="preserve">[ ] Breve apresentação de cada participante (função e experiência).</w:t>
      </w:r>
    </w:p>
    <w:p>
      <w:pPr>
        <w:spacing w:after="120"/>
      </w:pPr>
      <w:r>
        <w:rPr>
          <w:b w:val="false"/>
          <w:bCs w:val="false"/>
          <w:sz w:val="20"/>
          <w:szCs w:val="20"/>
        </w:rPr>
        <w:t xml:space="preserve">[ ] Confirme se as funções correspondem à estrutura organizacional do projeto. (Sim, Não, Não aplicável.)</w:t>
      </w:r>
    </w:p>
    <w:p>
      <w:pPr>
        <w:spacing w:after="120"/>
      </w:pPr>
      <w:r>
        <w:rPr>
          <w:b w:val="false"/>
          <w:bCs w:val="false"/>
          <w:sz w:val="20"/>
          <w:szCs w:val="20"/>
        </w:rPr>
        <w:t xml:space="preserve"/>
      </w:r>
    </w:p>
    <w:p>
      <w:pPr>
        <w:spacing w:after="120"/>
      </w:pPr>
      <w:r>
        <w:rPr>
          <w:b/>
          <w:bCs/>
          <w:sz w:val="24"/>
          <w:szCs w:val="24"/>
        </w:rPr>
        <w:t xml:space="preserve">--- VISÃO GERAL E OBJETIVOS DO PROJETO ---</w:t>
      </w:r>
    </w:p>
    <w:p>
      <w:pPr>
        <w:spacing w:after="120"/>
      </w:pPr>
      <w:r>
        <w:rPr>
          <w:b w:val="false"/>
          <w:bCs w:val="false"/>
          <w:sz w:val="20"/>
          <w:szCs w:val="20"/>
        </w:rPr>
        <w:t xml:space="preserve">[ ] Descrição e contexto do projeto</w:t>
      </w:r>
    </w:p>
    <w:p>
      <w:pPr>
        <w:spacing w:after="120"/>
      </w:pPr>
      <w:r>
        <w:rPr>
          <w:b w:val="false"/>
          <w:bCs w:val="false"/>
          <w:sz w:val="20"/>
          <w:szCs w:val="20"/>
        </w:rPr>
        <w:t xml:space="preserve">[ ] Objetivos do projeto — O que pretendemos alcançar?</w:t>
      </w:r>
    </w:p>
    <w:p>
      <w:pPr>
        <w:spacing w:after="120"/>
      </w:pPr>
      <w:r>
        <w:rPr>
          <w:b w:val="false"/>
          <w:bCs w:val="false"/>
          <w:sz w:val="20"/>
          <w:szCs w:val="20"/>
        </w:rPr>
        <w:t xml:space="preserve">[ ] Orçamento Total do Projeto (Estimado)</w:t>
      </w:r>
    </w:p>
    <w:p>
      <w:pPr>
        <w:spacing w:after="120"/>
      </w:pPr>
      <w:r>
        <w:rPr>
          <w:b w:val="false"/>
          <w:bCs w:val="false"/>
          <w:sz w:val="20"/>
          <w:szCs w:val="20"/>
        </w:rPr>
        <w:t xml:space="preserve">[ ] Principais Objetivos do Projeto (Metas SMART)</w:t>
      </w:r>
    </w:p>
    <w:p>
      <w:pPr>
        <w:spacing w:after="120"/>
      </w:pPr>
      <w:r>
        <w:rPr>
          <w:b w:val="false"/>
          <w:bCs w:val="false"/>
          <w:sz w:val="20"/>
          <w:szCs w:val="20"/>
        </w:rPr>
        <w:t xml:space="preserve">[ ] Método de execução do projeto (por exemplo, projeto-licitação-construção, projeto-construção, gestão de construção com avaliação de riscos) (Projeto-Licitação-Construção, Projeto e construção (integrados), Gestão de Mudanças com Avaliação de Riscos, Outros)</w:t>
      </w:r>
    </w:p>
    <w:p>
      <w:pPr>
        <w:spacing w:after="120"/>
      </w:pPr>
      <w:r>
        <w:rPr>
          <w:b w:val="false"/>
          <w:bCs w:val="false"/>
          <w:sz w:val="20"/>
          <w:szCs w:val="20"/>
        </w:rPr>
        <w:t xml:space="preserve">[ ] Elementos Incluídos no Âmbito (Resumo)</w:t>
      </w:r>
    </w:p>
    <w:p>
      <w:pPr>
        <w:spacing w:after="120"/>
      </w:pPr>
      <w:r>
        <w:rPr>
          <w:b w:val="false"/>
          <w:bCs w:val="false"/>
          <w:sz w:val="20"/>
          <w:szCs w:val="20"/>
        </w:rPr>
        <w:t xml:space="preserve">[ ] Exclusões do âmbito (O que NÃO está incluído?)</w:t>
      </w:r>
    </w:p>
    <w:p>
      <w:pPr>
        <w:spacing w:after="120"/>
      </w:pPr>
      <w:r>
        <w:rPr>
          <w:b w:val="false"/>
          <w:bCs w:val="false"/>
          <w:sz w:val="20"/>
          <w:szCs w:val="20"/>
        </w:rPr>
        <w:t xml:space="preserve"/>
      </w:r>
    </w:p>
    <w:p>
      <w:pPr>
        <w:spacing w:after="120"/>
      </w:pPr>
      <w:r>
        <w:rPr>
          <w:b/>
          <w:bCs/>
          <w:sz w:val="24"/>
          <w:szCs w:val="24"/>
        </w:rPr>
        <w:t xml:space="preserve">--- COMUNICAÇÃO E RELATÓRIOS ---</w:t>
      </w:r>
    </w:p>
    <w:p>
      <w:pPr>
        <w:spacing w:after="120"/>
      </w:pPr>
      <w:r>
        <w:rPr>
          <w:b w:val="false"/>
          <w:bCs w:val="false"/>
          <w:sz w:val="20"/>
          <w:szCs w:val="20"/>
        </w:rPr>
        <w:t xml:space="preserve">[ ] Método de comunicação preferencial (principal) (E-mail, Chamada telefónica, Software de gestão de projetos (especificar), Mensagens Instantâneas (especificar))</w:t>
      </w:r>
    </w:p>
    <w:p>
      <w:pPr>
        <w:spacing w:after="120"/>
      </w:pPr>
      <w:r>
        <w:rPr>
          <w:b w:val="false"/>
          <w:bCs w:val="false"/>
          <w:sz w:val="20"/>
          <w:szCs w:val="20"/>
        </w:rPr>
        <w:t xml:space="preserve">[ ] Método de Comunicação Preferencial (Questões Urgentes) (Chamada telefónica, Mensagem de texto, Mensagens Instantâneas (Especificar))</w:t>
      </w:r>
    </w:p>
    <w:p>
      <w:pPr>
        <w:spacing w:after="120"/>
      </w:pPr>
      <w:r>
        <w:rPr>
          <w:b w:val="false"/>
          <w:bCs w:val="false"/>
          <w:sz w:val="20"/>
          <w:szCs w:val="20"/>
        </w:rPr>
        <w:t xml:space="preserve">[ ] Frequência dos relatórios (por exemplo, diária, semanal)</w:t>
      </w:r>
    </w:p>
    <w:p>
      <w:pPr>
        <w:spacing w:after="120"/>
      </w:pPr>
      <w:r>
        <w:rPr>
          <w:b w:val="false"/>
          <w:bCs w:val="false"/>
          <w:sz w:val="20"/>
          <w:szCs w:val="20"/>
        </w:rPr>
        <w:t xml:space="preserve">[ ] Data limite para a entrega do primeiro relatório de progresso.</w:t>
      </w:r>
    </w:p>
    <w:p>
      <w:pPr>
        <w:spacing w:after="120"/>
      </w:pPr>
      <w:r>
        <w:rPr>
          <w:b w:val="false"/>
          <w:bCs w:val="false"/>
          <w:sz w:val="20"/>
          <w:szCs w:val="20"/>
        </w:rPr>
        <w:t xml:space="preserve">[ ] Caminho de escalonamento para problemas</w:t>
      </w:r>
    </w:p>
    <w:p>
      <w:pPr>
        <w:spacing w:after="120"/>
      </w:pPr>
      <w:r>
        <w:rPr>
          <w:b w:val="false"/>
          <w:bCs w:val="false"/>
          <w:sz w:val="20"/>
          <w:szCs w:val="20"/>
        </w:rPr>
        <w:t xml:space="preserve">[ ] Software de Gestão de Projetos (Procore, Autodesk Build, PlanGrid, Outro (especificar))</w:t>
      </w:r>
    </w:p>
    <w:p>
      <w:pPr>
        <w:spacing w:after="120"/>
      </w:pPr>
      <w:r>
        <w:rPr>
          <w:b w:val="false"/>
          <w:bCs w:val="false"/>
          <w:sz w:val="20"/>
          <w:szCs w:val="20"/>
        </w:rPr>
        <w:t xml:space="preserve">[ ] Pessoa de contato para dúvidas sobre o processo de denúncia.</w:t>
      </w:r>
    </w:p>
    <w:p>
      <w:pPr>
        <w:spacing w:after="120"/>
      </w:pPr>
      <w:r>
        <w:rPr>
          <w:b w:val="false"/>
          <w:bCs w:val="false"/>
          <w:sz w:val="20"/>
          <w:szCs w:val="20"/>
        </w:rPr>
        <w:t xml:space="preserve"/>
      </w:r>
    </w:p>
    <w:p>
      <w:pPr>
        <w:spacing w:after="120"/>
      </w:pPr>
      <w:r>
        <w:rPr>
          <w:b/>
          <w:bCs/>
          <w:sz w:val="24"/>
          <w:szCs w:val="24"/>
        </w:rPr>
        <w:t xml:space="preserve">--- PROGRAMAÇÃO E MARCOS IMPORTANTES ---</w:t>
      </w:r>
    </w:p>
    <w:p>
      <w:pPr>
        <w:spacing w:after="120"/>
      </w:pPr>
      <w:r>
        <w:rPr>
          <w:b w:val="false"/>
          <w:bCs w:val="false"/>
          <w:sz w:val="20"/>
          <w:szCs w:val="20"/>
        </w:rPr>
        <w:t xml:space="preserve">[ ] Rever a data de início do projeto.</w:t>
      </w:r>
    </w:p>
    <w:p>
      <w:pPr>
        <w:spacing w:after="120"/>
      </w:pPr>
      <w:r>
        <w:rPr>
          <w:b w:val="false"/>
          <w:bCs w:val="false"/>
          <w:sz w:val="20"/>
          <w:szCs w:val="20"/>
        </w:rPr>
        <w:t xml:space="preserve">[ ] Confirme a duração do projeto (em dias/semanas).</w:t>
      </w:r>
    </w:p>
    <w:p>
      <w:pPr>
        <w:spacing w:after="120"/>
      </w:pPr>
      <w:r>
        <w:rPr>
          <w:b w:val="false"/>
          <w:bCs w:val="false"/>
          <w:sz w:val="20"/>
          <w:szCs w:val="20"/>
        </w:rPr>
        <w:t xml:space="preserve">[ ] Confirme a data-alvo do primeiro marco importante.</w:t>
      </w:r>
    </w:p>
    <w:p>
      <w:pPr>
        <w:spacing w:after="120"/>
      </w:pPr>
      <w:r>
        <w:rPr>
          <w:b w:val="false"/>
          <w:bCs w:val="false"/>
          <w:sz w:val="20"/>
          <w:szCs w:val="20"/>
        </w:rPr>
        <w:t xml:space="preserve">[ ] Confirme a data-alvo do principal marco 2.</w:t>
      </w:r>
    </w:p>
    <w:p>
      <w:pPr>
        <w:spacing w:after="120"/>
      </w:pPr>
      <w:r>
        <w:rPr>
          <w:b w:val="false"/>
          <w:bCs w:val="false"/>
          <w:sz w:val="20"/>
          <w:szCs w:val="20"/>
        </w:rPr>
        <w:t xml:space="preserve">[ ] Discuta possíveis restrições de cronograma (por exemplo, condições meteorológicas, prazos de entrega de materiais).</w:t>
      </w:r>
    </w:p>
    <w:p>
      <w:pPr>
        <w:spacing w:after="120"/>
      </w:pPr>
      <w:r>
        <w:rPr>
          <w:b w:val="false"/>
          <w:bCs w:val="false"/>
          <w:sz w:val="20"/>
          <w:szCs w:val="20"/>
        </w:rPr>
        <w:t xml:space="preserve">[ ] Frequência de Revisão da Programação (Semanal/Quinzenal/Mensal) (Semanal, Quinzenal, Mensal)</w:t>
      </w:r>
    </w:p>
    <w:p>
      <w:pPr>
        <w:spacing w:after="120"/>
      </w:pPr>
      <w:r>
        <w:rPr>
          <w:b w:val="false"/>
          <w:bCs w:val="false"/>
          <w:sz w:val="20"/>
          <w:szCs w:val="20"/>
        </w:rPr>
        <w:t xml:space="preserve">[ ] Estimar o tempo de folga/margem para possíveis atrasos (em dias).</w:t>
      </w:r>
    </w:p>
    <w:p>
      <w:pPr>
        <w:spacing w:after="120"/>
      </w:pPr>
      <w:r>
        <w:rPr>
          <w:b w:val="false"/>
          <w:bCs w:val="false"/>
          <w:sz w:val="20"/>
          <w:szCs w:val="20"/>
        </w:rPr>
        <w:t xml:space="preserve">[ ] Analisar o cronograma do caminho crítico (se disponível).</w:t>
      </w:r>
    </w:p>
    <w:p>
      <w:pPr>
        <w:spacing w:after="120"/>
      </w:pPr>
      <w:r>
        <w:rPr>
          <w:b w:val="false"/>
          <w:bCs w:val="false"/>
          <w:sz w:val="20"/>
          <w:szCs w:val="20"/>
        </w:rPr>
        <w:t xml:space="preserve"/>
      </w:r>
    </w:p>
    <w:p>
      <w:pPr>
        <w:spacing w:after="120"/>
      </w:pPr>
      <w:r>
        <w:rPr>
          <w:b/>
          <w:bCs/>
          <w:sz w:val="24"/>
          <w:szCs w:val="24"/>
        </w:rPr>
        <w:t xml:space="preserve">--- GESTÃO DE RISCOS E PROBLEMAS ---</w:t>
      </w:r>
    </w:p>
    <w:p>
      <w:pPr>
        <w:spacing w:after="120"/>
      </w:pPr>
      <w:r>
        <w:rPr>
          <w:b w:val="false"/>
          <w:bCs w:val="false"/>
          <w:sz w:val="20"/>
          <w:szCs w:val="20"/>
        </w:rPr>
        <w:t xml:space="preserve">[ ] Resumo Preliminar da Avaliação de Riscos</w:t>
      </w:r>
    </w:p>
    <w:p>
      <w:pPr>
        <w:spacing w:after="120"/>
      </w:pPr>
      <w:r>
        <w:rPr>
          <w:b w:val="false"/>
          <w:bCs w:val="false"/>
          <w:sz w:val="20"/>
          <w:szCs w:val="20"/>
        </w:rPr>
        <w:t xml:space="preserve">[ ] Riscos de alto nível identificados (selecione todas as opções aplicáveis) (Atrasos na emissão de licenças., Flutuações nos preços dos materiais, Escassez de mão de obra, Condições Inesperadas do Local, Impactos do clima, Alterações no design, Desempenho do Subcontratado)</w:t>
      </w:r>
    </w:p>
    <w:p>
      <w:pPr>
        <w:spacing w:after="120"/>
      </w:pPr>
      <w:r>
        <w:rPr>
          <w:b w:val="false"/>
          <w:bCs w:val="false"/>
          <w:sz w:val="20"/>
          <w:szCs w:val="20"/>
        </w:rPr>
        <w:t xml:space="preserve">[ ] Probabilidade estimada (de 1 a 10) para o principal risco (por exemplo, atrasos nas licenças)</w:t>
      </w:r>
    </w:p>
    <w:p>
      <w:pPr>
        <w:spacing w:after="120"/>
      </w:pPr>
      <w:r>
        <w:rPr>
          <w:b w:val="false"/>
          <w:bCs w:val="false"/>
          <w:sz w:val="20"/>
          <w:szCs w:val="20"/>
        </w:rPr>
        <w:t xml:space="preserve">[ ] Impacto estimado (de 1 a 10) para o principal risco (por exemplo, atrasos na obtenção de licenças)</w:t>
      </w:r>
    </w:p>
    <w:p>
      <w:pPr>
        <w:spacing w:after="120"/>
      </w:pPr>
      <w:r>
        <w:rPr>
          <w:b w:val="false"/>
          <w:bCs w:val="false"/>
          <w:sz w:val="20"/>
          <w:szCs w:val="20"/>
        </w:rPr>
        <w:t xml:space="preserve">[ ] Breve discussão sobre as estratégias de mitigação para os principais riscos.</w:t>
      </w:r>
    </w:p>
    <w:p>
      <w:pPr>
        <w:spacing w:after="120"/>
      </w:pPr>
      <w:r>
        <w:rPr>
          <w:b w:val="false"/>
          <w:bCs w:val="false"/>
          <w:sz w:val="20"/>
          <w:szCs w:val="20"/>
        </w:rPr>
        <w:t xml:space="preserve">[ ] Caminho de Escalonamento de Riscos (Contato Principal) (Gestor de Projeto, Supervisor de Obra, Diretor de Construção, Representante do cliente)</w:t>
      </w:r>
    </w:p>
    <w:p>
      <w:pPr>
        <w:spacing w:after="120"/>
      </w:pPr>
      <w:r>
        <w:rPr>
          <w:b w:val="false"/>
          <w:bCs w:val="false"/>
          <w:sz w:val="20"/>
          <w:szCs w:val="20"/>
        </w:rPr>
        <w:t xml:space="preserve">[ ] Data da próxima reunião de análise de riscos.</w:t>
      </w:r>
    </w:p>
    <w:p>
      <w:pPr>
        <w:spacing w:after="120"/>
      </w:pPr>
      <w:r>
        <w:rPr>
          <w:b w:val="false"/>
          <w:bCs w:val="false"/>
          <w:sz w:val="20"/>
          <w:szCs w:val="20"/>
        </w:rPr>
        <w:t xml:space="preserve"/>
      </w:r>
    </w:p>
    <w:p>
      <w:pPr>
        <w:spacing w:after="120"/>
      </w:pPr>
      <w:r>
        <w:rPr>
          <w:b/>
          <w:bCs/>
          <w:sz w:val="24"/>
          <w:szCs w:val="24"/>
        </w:rPr>
        <w:t xml:space="preserve">--- PRÓXIMOS PASSOS E AÇÕES A SEREM TOMADAS ---</w:t>
      </w:r>
    </w:p>
    <w:p>
      <w:pPr>
        <w:spacing w:after="120"/>
      </w:pPr>
      <w:r>
        <w:rPr>
          <w:b w:val="false"/>
          <w:bCs w:val="false"/>
          <w:sz w:val="20"/>
          <w:szCs w:val="20"/>
        </w:rPr>
        <w:t xml:space="preserve">[ ] Identifique e designe um responsável para registrar as atas da reunião.</w:t>
      </w:r>
    </w:p>
    <w:p>
      <w:pPr>
        <w:spacing w:after="120"/>
      </w:pPr>
      <w:r>
        <w:rPr>
          <w:b w:val="false"/>
          <w:bCs w:val="false"/>
          <w:sz w:val="20"/>
          <w:szCs w:val="20"/>
        </w:rPr>
        <w:t xml:space="preserve">[ ] Resumo das Principais Decisões Tomadas</w:t>
      </w:r>
    </w:p>
    <w:p>
      <w:pPr>
        <w:spacing w:after="120"/>
      </w:pPr>
      <w:r>
        <w:rPr>
          <w:b w:val="false"/>
          <w:bCs w:val="false"/>
          <w:sz w:val="20"/>
          <w:szCs w:val="20"/>
        </w:rPr>
        <w:t xml:space="preserve">[ ] Ações de acompanhamento imediatas (selecione todas as que se aplicam) (Confirmar o cronograma do projeto., Rever e aprovar a lista de subcontratados., Finalizar o Plano de Logística do Local, Distribuir Lista de Contatos, Confirmar os certificados de seguro)</w:t>
      </w:r>
    </w:p>
    <w:p>
      <w:pPr>
        <w:spacing w:after="120"/>
      </w:pPr>
      <w:r>
        <w:rPr>
          <w:b w:val="false"/>
          <w:bCs w:val="false"/>
          <w:sz w:val="20"/>
          <w:szCs w:val="20"/>
        </w:rPr>
        <w:t xml:space="preserve">[ ] Atribuído a (Item de acompanhamento 1)</w:t>
      </w:r>
    </w:p>
    <w:p>
      <w:pPr>
        <w:spacing w:after="120"/>
      </w:pPr>
      <w:r>
        <w:rPr>
          <w:b w:val="false"/>
          <w:bCs w:val="false"/>
          <w:sz w:val="20"/>
          <w:szCs w:val="20"/>
        </w:rPr>
        <w:t xml:space="preserve">[ ] Data de vencimento (item de acompanhamento 1)</w:t>
      </w:r>
    </w:p>
    <w:p>
      <w:pPr>
        <w:spacing w:after="120"/>
      </w:pPr>
      <w:r>
        <w:rPr>
          <w:b w:val="false"/>
          <w:bCs w:val="false"/>
          <w:sz w:val="20"/>
          <w:szCs w:val="20"/>
        </w:rPr>
        <w:t xml:space="preserve">[ ] Atribuído a (Tarefa de acompanhamento 2)</w:t>
      </w:r>
    </w:p>
    <w:p>
      <w:pPr>
        <w:spacing w:after="120"/>
      </w:pPr>
      <w:r>
        <w:rPr>
          <w:b w:val="false"/>
          <w:bCs w:val="false"/>
          <w:sz w:val="20"/>
          <w:szCs w:val="20"/>
        </w:rPr>
        <w:t xml:space="preserve">[ ] Data de vencimento (item de acompanhamento 2)</w:t>
      </w:r>
    </w:p>
    <w:p>
      <w:pPr>
        <w:spacing w:after="120"/>
      </w:pPr>
      <w:r>
        <w:rPr>
          <w:b w:val="false"/>
          <w:bCs w:val="false"/>
          <w:sz w:val="20"/>
          <w:szCs w:val="20"/>
        </w:rPr>
        <w:t xml:space="preserve"/>
      </w:r>
    </w:p>
    <w:p>
      <w:pPr>
        <w:spacing w:after="120"/>
      </w:pPr>
      <w:r>
        <w:rPr>
          <w:b/>
          <w:bCs/>
          <w:sz w:val="24"/>
          <w:szCs w:val="24"/>
        </w:rPr>
        <w:t xml:space="preserve">--- ACOMPANHAMENTO PÓS-REUNIÃO ---</w:t>
      </w:r>
    </w:p>
    <w:p>
      <w:pPr>
        <w:spacing w:after="120"/>
      </w:pPr>
      <w:r>
        <w:rPr>
          <w:b w:val="false"/>
          <w:bCs w:val="false"/>
          <w:sz w:val="20"/>
          <w:szCs w:val="20"/>
        </w:rPr>
        <w:t xml:space="preserve">[ ] Data de Distribuição da Ata da Reunião</w:t>
      </w:r>
    </w:p>
    <w:p>
      <w:pPr>
        <w:spacing w:after="120"/>
      </w:pPr>
      <w:r>
        <w:rPr>
          <w:b w:val="false"/>
          <w:bCs w:val="false"/>
          <w:sz w:val="20"/>
          <w:szCs w:val="20"/>
        </w:rPr>
        <w:t xml:space="preserve">[ ] Resumo das Principais Decisões e Ações a Serem Tomadas (Registro para consulta futura)</w:t>
      </w:r>
    </w:p>
    <w:p>
      <w:pPr>
        <w:spacing w:after="120"/>
      </w:pPr>
      <w:r>
        <w:rPr>
          <w:b w:val="false"/>
          <w:bCs w:val="false"/>
          <w:sz w:val="20"/>
          <w:szCs w:val="20"/>
        </w:rPr>
        <w:t xml:space="preserve">[ ] Confirmação da lista de distribuição (confirme quem recebeu a ata) (Gestor de Projeto, Cliente, Supervisor, Subcontratados Principais, Equipe de Design)</w:t>
      </w:r>
    </w:p>
    <w:p>
      <w:pPr>
        <w:spacing w:after="120"/>
      </w:pPr>
      <w:r>
        <w:rPr>
          <w:b w:val="false"/>
          <w:bCs w:val="false"/>
          <w:sz w:val="20"/>
          <w:szCs w:val="20"/>
        </w:rPr>
        <w:t xml:space="preserve">[ ] Número de participantes que confirmaram o recebimento da ata da reunião.</w:t>
      </w:r>
    </w:p>
    <w:p>
      <w:pPr>
        <w:spacing w:after="120"/>
      </w:pPr>
      <w:r>
        <w:rPr>
          <w:b w:val="false"/>
          <w:bCs w:val="false"/>
          <w:sz w:val="20"/>
          <w:szCs w:val="20"/>
        </w:rPr>
        <w:t xml:space="preserve">[ ] Observações sobre quaisquer questões ou problemas pendentes que necessitem de esclarecimentos adicionais.</w:t>
      </w:r>
    </w:p>
    <w:p>
      <w:pPr>
        <w:spacing w:after="120"/>
      </w:pPr>
      <w:r>
        <w:rPr>
          <w:b w:val="false"/>
          <w:bCs w:val="false"/>
          <w:sz w:val="20"/>
          <w:szCs w:val="20"/>
        </w:rPr>
        <w:t xml:space="preserve">[ ] Carregar a gravação da reunião (se aplicável)</w:t>
      </w:r>
    </w:p>
    <w:p>
      <w:pPr>
        <w:spacing w:after="120"/>
      </w:pPr>
      <w:r>
        <w:rPr>
          <w:b w:val="false"/>
          <w:bCs w:val="false"/>
          <w:sz w:val="20"/>
          <w:szCs w:val="20"/>
        </w:rPr>
        <w:t xml:space="preserve"/>
      </w:r>
    </w:p>
    <w:p>
      <w:pPr>
        <w:spacing w:after="120"/>
      </w:pPr>
      <w:r>
        <w:rPr>
          <w:b/>
          <w:bCs/>
          <w:sz w:val="24"/>
          <w:szCs w:val="24"/>
        </w:rPr>
        <w:t xml:space="preserve">--- END OF TEMPLATE ---</w:t>
      </w:r>
    </w:p>
    <w:p>
      <w:pPr>
        <w:spacing w:after="120"/>
      </w:pPr>
      <w:r>
        <w:rPr>
          <w:b w:val="false"/>
          <w:bCs w:val="false"/>
          <w:sz w:val="20"/>
          <w:szCs w:val="20"/>
        </w:rPr>
        <w:t xml:space="preserve">Transform this text into a digital, automated, and trackable mobile app!</w:t>
      </w:r>
    </w:p>
    <w:p>
      <w:pPr>
        <w:spacing w:after="120"/>
      </w:pPr>
      <w:r>
        <w:rPr>
          <w:b w:val="false"/>
          <w:bCs w:val="false"/>
          <w:sz w:val="20"/>
          <w:szCs w:val="20"/>
        </w:rPr>
        <w:t xml:space="preserve">Visit: https://checklistguro.com/templates/construction/project-kick-off-meeting-checklist</w:t>
      </w:r>
    </w:p>
    <w:p>
      <w:pPr>
        <w:spacing w:after="120"/>
      </w:pPr>
      <w:r>
        <w:rPr>
          <w:b w:val="false"/>
          <w:bCs w:val="false"/>
          <w:sz w:val="20"/>
          <w:szCs w:val="20"/>
        </w:rPr>
        <w:t xml:space="preserve">(Click "Install Template" to launch your digital inspection tool immediately)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2026-08-27T07:33:52.660Z</dcterms:created>
  <dcterms:modified xsi:type="dcterms:W3CDTF">2026-08-27T07:33:52.660Z</dcterms:modified>
</cp:coreProperties>
</file>

<file path=docProps/custom.xml><?xml version="1.0" encoding="utf-8"?>
<Properties xmlns="http://schemas.openxmlformats.org/officeDocument/2006/custom-properties" xmlns:vt="http://schemas.openxmlformats.org/officeDocument/2006/docPropsVTypes"/>
</file>