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DOCUMENTACIÓN Y LISTA DE REVISIÓN PARA EL CAMBIO DE HERRAMIENTA EN UN MINUTO (SMED)</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INTRODUCCIÓN Y ALCANCE</w:t>
      </w:r>
    </w:p>
    <w:p>
      <w:pPr>
        <w:spacing w:after="120"/>
      </w:pPr>
      <w:r>
        <w:rPr>
          <w:b/>
          <w:bCs/>
          <w:sz w:val="24"/>
          <w:szCs w:val="24"/>
        </w:rPr>
        <w:t xml:space="preserve"> ---</w:t>
      </w:r>
    </w:p>
    <w:p>
      <w:pPr>
        <w:spacing w:after="120"/>
      </w:pPr>
      <w:r>
        <w:rPr>
          <w:b w:val="false"/>
          <w:bCs w:val="false"/>
          <w:sz w:val="20"/>
          <w:szCs w:val="20"/>
        </w:rPr>
        <w:t xml:space="preserve">[ ] Nombre del Proyecto / Identificador del Proceso de Cambio</w:t>
      </w:r>
    </w:p>
    <w:p>
      <w:pPr>
        <w:spacing w:after="120"/>
      </w:pPr>
      <w:r>
        <w:rPr>
          <w:b w:val="false"/>
          <w:bCs w:val="false"/>
          <w:sz w:val="20"/>
          <w:szCs w:val="20"/>
        </w:rPr>
        <w:t xml:space="preserve">[ ] Breve descripción del proceso de cambio de molde que se está revisando.</w:t>
      </w:r>
    </w:p>
    <w:p>
      <w:pPr>
        <w:spacing w:after="120"/>
      </w:pPr>
      <w:r>
        <w:rPr>
          <w:b w:val="false"/>
          <w:bCs w:val="false"/>
          <w:sz w:val="20"/>
          <w:szCs w:val="20"/>
        </w:rPr>
        <w:t xml:space="preserve">[ ] Tiempo promedio actual de cambio de molde (minutos)</w:t>
      </w:r>
    </w:p>
    <w:p>
      <w:pPr>
        <w:spacing w:after="120"/>
      </w:pPr>
      <w:r>
        <w:rPr>
          <w:b w:val="false"/>
          <w:bCs w:val="false"/>
          <w:sz w:val="20"/>
          <w:szCs w:val="20"/>
        </w:rPr>
        <w:t xml:space="preserve"/>
      </w:r>
    </w:p>
    <w:p>
      <w:pPr>
        <w:spacing w:after="120"/>
      </w:pPr>
      <w:r>
        <w:rPr>
          <w:b w:val="false"/>
          <w:bCs w:val="false"/>
          <w:sz w:val="20"/>
          <w:szCs w:val="20"/>
        </w:rPr>
        <w:t xml:space="preserve">[ ] Fecha de la última implementación/revisión de SMED</w:t>
      </w:r>
    </w:p>
    <w:p>
      <w:pPr>
        <w:spacing w:after="120"/>
      </w:pPr>
      <w:r>
        <w:rPr>
          <w:b w:val="false"/>
          <w:bCs w:val="false"/>
          <w:sz w:val="20"/>
          <w:szCs w:val="20"/>
        </w:rPr>
        <w:t xml:space="preserve">[ ] Categoría de PYME (p. ej., Producción, Mantenimiento, Ingeniería)</w:t>
      </w:r>
    </w:p>
    <w:p>
      <w:pPr>
        <w:spacing w:after="120"/>
      </w:pPr>
      <w:r>
        <w:rPr>
          <w:b w:val="false"/>
          <w:bCs w:val="false"/>
          <w:sz w:val="20"/>
          <w:szCs w:val="20"/>
        </w:rPr>
        <w:t xml:space="preserve"> (Producción, Mantenimiento, Ingeniería</w:t>
      </w:r>
    </w:p>
    <w:p>
      <w:pPr>
        <w:spacing w:after="120"/>
      </w:pPr>
      <w:r>
        <w:rPr>
          <w:b w:val="false"/>
          <w:bCs w:val="false"/>
          <w:sz w:val="20"/>
          <w:szCs w:val="20"/>
        </w:rPr>
        <w:t xml:space="preserve">, Otro)</w:t>
      </w:r>
    </w:p>
    <w:p>
      <w:pPr>
        <w:spacing w:after="120"/>
      </w:pPr>
      <w:r>
        <w:rPr>
          <w:b w:val="false"/>
          <w:bCs w:val="false"/>
          <w:sz w:val="20"/>
          <w:szCs w:val="20"/>
        </w:rPr>
        <w:t xml:space="preserve">[ ] Alcance de la revisión (p. ej., Proceso completo, Área específica) (Proceso completo, Área específica, Específico del equipo)</w:t>
      </w:r>
    </w:p>
    <w:p>
      <w:pPr>
        <w:spacing w:after="120"/>
      </w:pPr>
      <w:r>
        <w:rPr>
          <w:b w:val="false"/>
          <w:bCs w:val="false"/>
          <w:sz w:val="20"/>
          <w:szCs w:val="20"/>
        </w:rPr>
        <w:t xml:space="preserve">[ ] Lista de Personal Involucrado en la Revisión SMED (Nombre y Cargo)</w:t>
      </w:r>
    </w:p>
    <w:p>
      <w:pPr>
        <w:spacing w:after="120"/>
      </w:pPr>
      <w:r>
        <w:rPr>
          <w:b w:val="false"/>
          <w:bCs w:val="false"/>
          <w:sz w:val="20"/>
          <w:szCs w:val="20"/>
        </w:rPr>
        <w:t xml:space="preserve">[ ] Carga del Diagrama de Flujo del Proceso Actual de Cambio de Molde (Opcional)</w:t>
      </w:r>
    </w:p>
    <w:p>
      <w:pPr>
        <w:spacing w:after="120"/>
      </w:pPr>
      <w:r>
        <w:rPr>
          <w:b w:val="false"/>
          <w:bCs w:val="false"/>
          <w:sz w:val="20"/>
          <w:szCs w:val="20"/>
        </w:rPr>
        <w:t xml:space="preserve"/>
      </w:r>
    </w:p>
    <w:p>
      <w:pPr>
        <w:spacing w:after="120"/>
      </w:pPr>
      <w:r>
        <w:rPr>
          <w:b/>
          <w:bCs/>
          <w:sz w:val="24"/>
          <w:szCs w:val="24"/>
        </w:rPr>
        <w:t xml:space="preserve">--- MAPEO Y ANÁLISIS DE PROCESOS ---</w:t>
      </w:r>
    </w:p>
    <w:p>
      <w:pPr>
        <w:spacing w:after="120"/>
      </w:pPr>
      <w:r>
        <w:rPr>
          <w:b w:val="false"/>
          <w:bCs w:val="false"/>
          <w:sz w:val="20"/>
          <w:szCs w:val="20"/>
        </w:rPr>
        <w:t xml:space="preserve">[ ] Describe el proceso actual de cambio de molde (paso a paso).</w:t>
      </w:r>
    </w:p>
    <w:p>
      <w:pPr>
        <w:spacing w:after="120"/>
      </w:pPr>
      <w:r>
        <w:rPr>
          <w:b w:val="false"/>
          <w:bCs w:val="false"/>
          <w:sz w:val="20"/>
          <w:szCs w:val="20"/>
        </w:rPr>
        <w:t xml:space="preserve">[ ] Tiempo promedio actual de cambio de matriz (minutos)</w:t>
      </w:r>
    </w:p>
    <w:p>
      <w:pPr>
        <w:spacing w:after="120"/>
      </w:pPr>
      <w:r>
        <w:rPr>
          <w:b w:val="false"/>
          <w:bCs w:val="false"/>
          <w:sz w:val="20"/>
          <w:szCs w:val="20"/>
        </w:rPr>
        <w:t xml:space="preserve"/>
      </w:r>
    </w:p>
    <w:p>
      <w:pPr>
        <w:spacing w:after="120"/>
      </w:pPr>
      <w:r>
        <w:rPr>
          <w:b w:val="false"/>
          <w:bCs w:val="false"/>
          <w:sz w:val="20"/>
          <w:szCs w:val="20"/>
        </w:rPr>
        <w:t xml:space="preserve">[ ] Diagrama de Flujo del Proceso de Carga (Estado Actual)</w:t>
      </w:r>
    </w:p>
    <w:p>
      <w:pPr>
        <w:spacing w:after="120"/>
      </w:pPr>
      <w:r>
        <w:rPr>
          <w:b w:val="false"/>
          <w:bCs w:val="false"/>
          <w:sz w:val="20"/>
          <w:szCs w:val="20"/>
        </w:rPr>
        <w:t xml:space="preserve">[ ] Número de pasos identificados en el proceso actual.</w:t>
      </w:r>
    </w:p>
    <w:p>
      <w:pPr>
        <w:spacing w:after="120"/>
      </w:pPr>
      <w:r>
        <w:rPr>
          <w:b w:val="false"/>
          <w:bCs w:val="false"/>
          <w:sz w:val="20"/>
          <w:szCs w:val="20"/>
        </w:rPr>
        <w:t xml:space="preserve">[ ] Enumere los tipos de matrices involucradas en esta revisión SMED (p. ej., estampación, moldeo).</w:t>
      </w:r>
    </w:p>
    <w:p>
      <w:pPr>
        <w:spacing w:after="120"/>
      </w:pPr>
      <w:r>
        <w:rPr>
          <w:b w:val="false"/>
          <w:bCs w:val="false"/>
          <w:sz w:val="20"/>
          <w:szCs w:val="20"/>
        </w:rPr>
        <w:t xml:space="preserve">[ ] ¿Qué categorías de residuos se observaron en el proceso actual? (Seleccione todas las que correspondan) (Transporte, Inventario, Movimiento, Esperando, Sobreprocesamiento, Sobreproducción, Defectos, Talento inexplorado)</w:t>
      </w:r>
    </w:p>
    <w:p>
      <w:pPr>
        <w:spacing w:after="120"/>
      </w:pPr>
      <w:r>
        <w:rPr>
          <w:b w:val="false"/>
          <w:bCs w:val="false"/>
          <w:sz w:val="20"/>
          <w:szCs w:val="20"/>
        </w:rPr>
        <w:t xml:space="preserve">[ ] Describa cualquier desafío u obstáculo observado durante el proceso actual de cambio de molde.</w:t>
      </w:r>
    </w:p>
    <w:p>
      <w:pPr>
        <w:spacing w:after="120"/>
      </w:pPr>
      <w:r>
        <w:rPr>
          <w:b w:val="false"/>
          <w:bCs w:val="false"/>
          <w:sz w:val="20"/>
          <w:szCs w:val="20"/>
        </w:rPr>
        <w:t xml:space="preserve">[ ] Número típico de operarios involucrados en el cambio de molde.</w:t>
      </w:r>
    </w:p>
    <w:p>
      <w:pPr>
        <w:spacing w:after="120"/>
      </w:pPr>
      <w:r>
        <w:rPr>
          <w:b w:val="false"/>
          <w:bCs w:val="false"/>
          <w:sz w:val="20"/>
          <w:szCs w:val="20"/>
        </w:rPr>
        <w:t xml:space="preserve"/>
      </w:r>
    </w:p>
    <w:p>
      <w:pPr>
        <w:spacing w:after="120"/>
      </w:pPr>
      <w:r>
        <w:rPr>
          <w:b w:val="false"/>
          <w:bCs w:val="false"/>
          <w:sz w:val="20"/>
          <w:szCs w:val="20"/>
        </w:rPr>
        <w:t xml:space="preserve">[ ] Fecha de la última actualización del diagrama de procesos.</w:t>
      </w:r>
    </w:p>
    <w:p>
      <w:pPr>
        <w:spacing w:after="120"/>
      </w:pPr>
      <w:r>
        <w:rPr>
          <w:b w:val="false"/>
          <w:bCs w:val="false"/>
          <w:sz w:val="20"/>
          <w:szCs w:val="20"/>
        </w:rPr>
        <w:t xml:space="preserve"/>
      </w:r>
    </w:p>
    <w:p>
      <w:pPr>
        <w:spacing w:after="120"/>
      </w:pPr>
      <w:r>
        <w:rPr>
          <w:b/>
          <w:bCs/>
          <w:sz w:val="24"/>
          <w:szCs w:val="24"/>
        </w:rPr>
        <w:t xml:space="preserve">--- IDENTIFICACIÓN Y PARTICIPACIÓN DE LAS PYMES ---</w:t>
      </w:r>
    </w:p>
    <w:p>
      <w:pPr>
        <w:spacing w:after="120"/>
      </w:pPr>
      <w:r>
        <w:rPr>
          <w:b w:val="false"/>
          <w:bCs w:val="false"/>
          <w:sz w:val="20"/>
          <w:szCs w:val="20"/>
        </w:rPr>
        <w:t xml:space="preserve">[ ] Describe el proceso utilizado para identificar a los posibles Expertos en la Materia (EEM) para el proceso de cambio de molde.</w:t>
      </w:r>
    </w:p>
    <w:p>
      <w:pPr>
        <w:spacing w:after="120"/>
      </w:pPr>
      <w:r>
        <w:rPr>
          <w:b w:val="false"/>
          <w:bCs w:val="false"/>
          <w:sz w:val="20"/>
          <w:szCs w:val="20"/>
        </w:rPr>
        <w:t xml:space="preserve">[ ] ¿Qué departamentos/cargos participaron en la identificación y selección de pymes? (Ingeniería de Manufactura, Producción, Mantenimiento, Calidad, Herramientas, Otro (Especificar en TEXTO_LARGO))</w:t>
      </w:r>
    </w:p>
    <w:p>
      <w:pPr>
        <w:spacing w:after="120"/>
      </w:pPr>
      <w:r>
        <w:rPr>
          <w:b w:val="false"/>
          <w:bCs w:val="false"/>
          <w:sz w:val="20"/>
          <w:szCs w:val="20"/>
        </w:rPr>
        <w:t xml:space="preserve">[ ] Número de PYMES identificadas inicialmente.</w:t>
      </w:r>
    </w:p>
    <w:p>
      <w:pPr>
        <w:spacing w:after="120"/>
      </w:pPr>
      <w:r>
        <w:rPr>
          <w:b w:val="false"/>
          <w:bCs w:val="false"/>
          <w:sz w:val="20"/>
          <w:szCs w:val="20"/>
        </w:rPr>
        <w:t xml:space="preserve">[ ] Describa brevemente los criterios utilizados para seleccionar a las pymes (por ejemplo, experiencia, conocimientos, habilidades de comunicación).</w:t>
      </w:r>
    </w:p>
    <w:p>
      <w:pPr>
        <w:spacing w:after="120"/>
      </w:pPr>
      <w:r>
        <w:rPr>
          <w:b w:val="false"/>
          <w:bCs w:val="false"/>
          <w:sz w:val="20"/>
          <w:szCs w:val="20"/>
        </w:rPr>
        <w:t xml:space="preserve">[ ] ¿Se incluyeron PYMEs de diferentes turnos? (Sí., No, No aplica.</w:t>
      </w:r>
    </w:p>
    <w:p>
      <w:pPr>
        <w:spacing w:after="120"/>
      </w:pPr>
      <w:r>
        <w:rPr>
          <w:b w:val="false"/>
          <w:bCs w:val="false"/>
          <w:sz w:val="20"/>
          <w:szCs w:val="20"/>
        </w:rPr>
        <w:t xml:space="preserve">)</w:t>
      </w:r>
    </w:p>
    <w:p>
      <w:pPr>
        <w:spacing w:after="120"/>
      </w:pPr>
      <w:r>
        <w:rPr>
          <w:b w:val="false"/>
          <w:bCs w:val="false"/>
          <w:sz w:val="20"/>
          <w:szCs w:val="20"/>
        </w:rPr>
        <w:t xml:space="preserve">[ ] Suba una lista de las PYMES identificadas con sus roles e información de contacto (si está disponible).</w:t>
      </w:r>
    </w:p>
    <w:p>
      <w:pPr>
        <w:spacing w:after="120"/>
      </w:pPr>
      <w:r>
        <w:rPr>
          <w:b w:val="false"/>
          <w:bCs w:val="false"/>
          <w:sz w:val="20"/>
          <w:szCs w:val="20"/>
        </w:rPr>
        <w:t xml:space="preserve">[ ] Describe la incorporación o presentación inicial que se les proporcionó a los expertos en la materia (FMEs) con respecto al proyecto SMED y sus responsabilidades.</w:t>
      </w:r>
    </w:p>
    <w:p>
      <w:pPr>
        <w:spacing w:after="120"/>
      </w:pPr>
      <w:r>
        <w:rPr>
          <w:b w:val="false"/>
          <w:bCs w:val="false"/>
          <w:sz w:val="20"/>
          <w:szCs w:val="20"/>
        </w:rPr>
        <w:t xml:space="preserve"/>
      </w:r>
    </w:p>
    <w:p>
      <w:pPr>
        <w:spacing w:after="120"/>
      </w:pPr>
      <w:r>
        <w:rPr>
          <w:b/>
          <w:bCs/>
          <w:sz w:val="24"/>
          <w:szCs w:val="24"/>
        </w:rPr>
        <w:t xml:space="preserve">--- DOCUMENTACIÓN DE TRABAJO ESTANDARIZADO</w:t>
      </w:r>
    </w:p>
    <w:p>
      <w:pPr>
        <w:spacing w:after="120"/>
      </w:pPr>
      <w:r>
        <w:rPr>
          <w:b/>
          <w:bCs/>
          <w:sz w:val="24"/>
          <w:szCs w:val="24"/>
        </w:rPr>
        <w:t xml:space="preserve"> ---</w:t>
      </w:r>
    </w:p>
    <w:p>
      <w:pPr>
        <w:spacing w:after="120"/>
      </w:pPr>
      <w:r>
        <w:rPr>
          <w:b w:val="false"/>
          <w:bCs w:val="false"/>
          <w:sz w:val="20"/>
          <w:szCs w:val="20"/>
        </w:rPr>
        <w:t xml:space="preserve">[ ] Describe la estructura general de la Instrucción de Trabajo Estandarizada (ITE) para el cambio de matriz. (por ejemplo, pasos numerados, ayudas visuales, etc.)</w:t>
      </w:r>
    </w:p>
    <w:p>
      <w:pPr>
        <w:spacing w:after="120"/>
      </w:pPr>
      <w:r>
        <w:rPr>
          <w:b w:val="false"/>
          <w:bCs w:val="false"/>
          <w:sz w:val="20"/>
          <w:szCs w:val="20"/>
        </w:rPr>
        <w:t xml:space="preserve">[ ] Suba una copia del documento completo y actual de la Instrucción de Trabajo Estandarizada (ITE).</w:t>
      </w:r>
    </w:p>
    <w:p>
      <w:pPr>
        <w:spacing w:after="120"/>
      </w:pPr>
      <w:r>
        <w:rPr>
          <w:b w:val="false"/>
          <w:bCs w:val="false"/>
          <w:sz w:val="20"/>
          <w:szCs w:val="20"/>
        </w:rPr>
        <w:t xml:space="preserve">[ ] Número de ayudas visuales (imágenes, diagramas, videos) incluidas en el SWI.</w:t>
      </w:r>
    </w:p>
    <w:p>
      <w:pPr>
        <w:spacing w:after="120"/>
      </w:pPr>
      <w:r>
        <w:rPr>
          <w:b w:val="false"/>
          <w:bCs w:val="false"/>
          <w:sz w:val="20"/>
          <w:szCs w:val="20"/>
        </w:rPr>
        <w:t xml:space="preserve">[ ] ¿Qué elementos están incluidos en el SWI? (Instrucciones paso a paso, Secuencia de operaciones, Estándares de tiempo para cada etapa., Herramientas y equipos necesarios, Precauciones de seguridad, Peligros potenciales, Información de contacto para asistencia)</w:t>
      </w:r>
    </w:p>
    <w:p>
      <w:pPr>
        <w:spacing w:after="120"/>
      </w:pPr>
      <w:r>
        <w:rPr>
          <w:b w:val="false"/>
          <w:bCs w:val="false"/>
          <w:sz w:val="20"/>
          <w:szCs w:val="20"/>
        </w:rPr>
        <w:t xml:space="preserve">[ ] ¿Están los estándares de tiempo para cada paso claramente definidos y documentados? (Sí., No, Parcialmente)</w:t>
      </w:r>
    </w:p>
    <w:p>
      <w:pPr>
        <w:spacing w:after="120"/>
      </w:pPr>
      <w:r>
        <w:rPr>
          <w:b w:val="false"/>
          <w:bCs w:val="false"/>
          <w:sz w:val="20"/>
          <w:szCs w:val="20"/>
        </w:rPr>
        <w:t xml:space="preserve">[ ] Describa los métodos utilizados para garantizar la claridad y la comprensibilidad para los operarios (p. ej., lenguaje claro, diagramas, codificación por colores).</w:t>
      </w:r>
    </w:p>
    <w:p>
      <w:pPr>
        <w:spacing w:after="120"/>
      </w:pPr>
      <w:r>
        <w:rPr>
          <w:b w:val="false"/>
          <w:bCs w:val="false"/>
          <w:sz w:val="20"/>
          <w:szCs w:val="20"/>
        </w:rPr>
        <w:t xml:space="preserve">[ ] Fecha de la última revisión y actualización del SWI.</w:t>
      </w:r>
    </w:p>
    <w:p>
      <w:pPr>
        <w:spacing w:after="120"/>
      </w:pPr>
      <w:r>
        <w:rPr>
          <w:b w:val="false"/>
          <w:bCs w:val="false"/>
          <w:sz w:val="20"/>
          <w:szCs w:val="20"/>
        </w:rPr>
        <w:t xml:space="preserve">[ ] ¿El informe SWI incluye una sección sobre posibles problemas y resolución de problemas?</w:t>
      </w:r>
    </w:p>
    <w:p>
      <w:pPr>
        <w:spacing w:after="120"/>
      </w:pPr>
      <w:r>
        <w:rPr>
          <w:b w:val="false"/>
          <w:bCs w:val="false"/>
          <w:sz w:val="20"/>
          <w:szCs w:val="20"/>
        </w:rPr>
        <w:t xml:space="preserve"> (Sí, No.)</w:t>
      </w:r>
    </w:p>
    <w:p>
      <w:pPr>
        <w:spacing w:after="120"/>
      </w:pPr>
      <w:r>
        <w:rPr>
          <w:b w:val="false"/>
          <w:bCs w:val="false"/>
          <w:sz w:val="20"/>
          <w:szCs w:val="20"/>
        </w:rPr>
        <w:t xml:space="preserve"/>
      </w:r>
    </w:p>
    <w:p>
      <w:pPr>
        <w:spacing w:after="120"/>
      </w:pPr>
      <w:r>
        <w:rPr>
          <w:b/>
          <w:bCs/>
          <w:sz w:val="24"/>
          <w:szCs w:val="24"/>
        </w:rPr>
        <w:t xml:space="preserve">--- OPTIMIZACIÓN DE LA SECUENCIA DE CAMBIO ---</w:t>
      </w:r>
    </w:p>
    <w:p>
      <w:pPr>
        <w:spacing w:after="120"/>
      </w:pPr>
      <w:r>
        <w:rPr>
          <w:b w:val="false"/>
          <w:bCs w:val="false"/>
          <w:sz w:val="20"/>
          <w:szCs w:val="20"/>
        </w:rPr>
        <w:t xml:space="preserve">[ ] Cambio de matriz (minutos)</w:t>
      </w:r>
    </w:p>
    <w:p>
      <w:pPr>
        <w:spacing w:after="120"/>
      </w:pPr>
      <w:r>
        <w:rPr>
          <w:b w:val="false"/>
          <w:bCs w:val="false"/>
          <w:sz w:val="20"/>
          <w:szCs w:val="20"/>
        </w:rPr>
        <w:t xml:space="preserve"/>
      </w:r>
    </w:p>
    <w:p>
      <w:pPr>
        <w:spacing w:after="120"/>
      </w:pPr>
      <w:r>
        <w:rPr>
          <w:b w:val="false"/>
          <w:bCs w:val="false"/>
          <w:sz w:val="20"/>
          <w:szCs w:val="20"/>
        </w:rPr>
        <w:t xml:space="preserve">[ ] Tiempo actual de cambio de molde (minutos)</w:t>
      </w:r>
    </w:p>
    <w:p>
      <w:pPr>
        <w:spacing w:after="120"/>
      </w:pPr>
      <w:r>
        <w:rPr>
          <w:b w:val="false"/>
          <w:bCs w:val="false"/>
          <w:sz w:val="20"/>
          <w:szCs w:val="20"/>
        </w:rPr>
        <w:t xml:space="preserve"/>
      </w:r>
    </w:p>
    <w:p>
      <w:pPr>
        <w:spacing w:after="120"/>
      </w:pPr>
      <w:r>
        <w:rPr>
          <w:b w:val="false"/>
          <w:bCs w:val="false"/>
          <w:sz w:val="20"/>
          <w:szCs w:val="20"/>
        </w:rPr>
        <w:t xml:space="preserve">[ ] Describa los pasos clave que se tomaron para optimizar la secuencia de cambio de molde.</w:t>
      </w:r>
    </w:p>
    <w:p>
      <w:pPr>
        <w:spacing w:after="120"/>
      </w:pPr>
      <w:r>
        <w:rPr>
          <w:b w:val="false"/>
          <w:bCs w:val="false"/>
          <w:sz w:val="20"/>
          <w:szCs w:val="20"/>
        </w:rPr>
        <w:t xml:space="preserve">[ ] ¿Qué técnicas de optimización se implementaron? (Seleccione todas las que correspondan) (Operaciones Paralelas, Pruebas piloto, Simplificación de procesos, Modificación de equipos, Mejora de herramientas, Cambios en la preparación de materiales, Otro (Especificar en texto largo))</w:t>
      </w:r>
    </w:p>
    <w:p>
      <w:pPr>
        <w:spacing w:after="120"/>
      </w:pPr>
      <w:r>
        <w:rPr>
          <w:b w:val="false"/>
          <w:bCs w:val="false"/>
          <w:sz w:val="20"/>
          <w:szCs w:val="20"/>
        </w:rPr>
        <w:t xml:space="preserve">[ ] Si en la pregunta anterior se seleccionó Otro, por favor especifique:</w:t>
      </w:r>
    </w:p>
    <w:p>
      <w:pPr>
        <w:spacing w:after="120"/>
      </w:pPr>
      <w:r>
        <w:rPr>
          <w:b w:val="false"/>
          <w:bCs w:val="false"/>
          <w:sz w:val="20"/>
          <w:szCs w:val="20"/>
        </w:rPr>
        <w:t xml:space="preserve">[ ] Número de operaciones paralelas introducidas:</w:t>
      </w:r>
    </w:p>
    <w:p>
      <w:pPr>
        <w:spacing w:after="120"/>
      </w:pPr>
      <w:r>
        <w:rPr>
          <w:b w:val="false"/>
          <w:bCs w:val="false"/>
          <w:sz w:val="20"/>
          <w:szCs w:val="20"/>
        </w:rPr>
        <w:t xml:space="preserve">[ ] ¿Se eliminaron pasos de cambio de matriz? (Sí/No) (Sí., No.)</w:t>
      </w:r>
    </w:p>
    <w:p>
      <w:pPr>
        <w:spacing w:after="120"/>
      </w:pPr>
      <w:r>
        <w:rPr>
          <w:b w:val="false"/>
          <w:bCs w:val="false"/>
          <w:sz w:val="20"/>
          <w:szCs w:val="20"/>
        </w:rPr>
        <w:t xml:space="preserve">[ ] Si la respuesta a la pregunta anterior es Sí, por favor detalle los pasos eliminados y la justificación:</w:t>
      </w:r>
    </w:p>
    <w:p>
      <w:pPr>
        <w:spacing w:after="120"/>
      </w:pPr>
      <w:r>
        <w:rPr>
          <w:b w:val="false"/>
          <w:bCs w:val="false"/>
          <w:sz w:val="20"/>
          <w:szCs w:val="20"/>
        </w:rPr>
        <w:t xml:space="preserve">[ ] Suba los diagramas de flujo Antes y Después (si están disponibles).</w:t>
      </w:r>
    </w:p>
    <w:p>
      <w:pPr>
        <w:spacing w:after="120"/>
      </w:pPr>
      <w:r>
        <w:rPr>
          <w:b w:val="false"/>
          <w:bCs w:val="false"/>
          <w:sz w:val="20"/>
          <w:szCs w:val="20"/>
        </w:rPr>
        <w:t xml:space="preserve"/>
      </w:r>
    </w:p>
    <w:p>
      <w:pPr>
        <w:spacing w:after="120"/>
      </w:pPr>
      <w:r>
        <w:rPr>
          <w:b/>
          <w:bCs/>
          <w:sz w:val="24"/>
          <w:szCs w:val="24"/>
        </w:rPr>
        <w:t xml:space="preserve">--- ESTANDARIZACIÓN DE EQUIPOS Y HERRAMIENTAS ---</w:t>
      </w:r>
    </w:p>
    <w:p>
      <w:pPr>
        <w:spacing w:after="120"/>
      </w:pPr>
      <w:r>
        <w:rPr>
          <w:b w:val="false"/>
          <w:bCs w:val="false"/>
          <w:sz w:val="20"/>
          <w:szCs w:val="20"/>
        </w:rPr>
        <w:t xml:space="preserve">[ ] Número de puntos de sujeción de cambio rápido estandarizados por matriz.</w:t>
      </w:r>
    </w:p>
    <w:p>
      <w:pPr>
        <w:spacing w:after="120"/>
      </w:pPr>
      <w:r>
        <w:rPr>
          <w:b w:val="false"/>
          <w:bCs w:val="false"/>
          <w:sz w:val="20"/>
          <w:szCs w:val="20"/>
        </w:rPr>
        <w:t xml:space="preserve">[ ] ¿Qué herramienta está estandarizada para la alineación de matrices? (Indicadores de cuadrante, Indicadores de profundidad, Herramientas de Alineación Láser, Calzas, Ninguno - todo a medida.)</w:t>
      </w:r>
    </w:p>
    <w:p>
      <w:pPr>
        <w:spacing w:after="120"/>
      </w:pPr>
      <w:r>
        <w:rPr>
          <w:b w:val="false"/>
          <w:bCs w:val="false"/>
          <w:sz w:val="20"/>
          <w:szCs w:val="20"/>
        </w:rPr>
        <w:t xml:space="preserve">[ ] Describe el proceso para la gestión y el mantenimiento de herramientas estandarizadas (calibración, sustitución, almacenamiento).</w:t>
      </w:r>
    </w:p>
    <w:p>
      <w:pPr>
        <w:spacing w:after="120"/>
      </w:pPr>
      <w:r>
        <w:rPr>
          <w:b w:val="false"/>
          <w:bCs w:val="false"/>
          <w:sz w:val="20"/>
          <w:szCs w:val="20"/>
        </w:rPr>
        <w:t xml:space="preserve">[ ] Suba una lista/inventario de la herramienta estandarizada utilizada para los cambios de molde.</w:t>
      </w:r>
    </w:p>
    <w:p>
      <w:pPr>
        <w:spacing w:after="120"/>
      </w:pPr>
      <w:r>
        <w:rPr>
          <w:b w:val="false"/>
          <w:bCs w:val="false"/>
          <w:sz w:val="20"/>
          <w:szCs w:val="20"/>
        </w:rPr>
        <w:t xml:space="preserve">[ ] ¿Cómo se gestiona el control de versiones de las herramientas? (Numeración Serial, Codificación por colores, Sistema de Rastreo Electrónico, No se ha implementado control de versiones.)</w:t>
      </w:r>
    </w:p>
    <w:p>
      <w:pPr>
        <w:spacing w:after="120"/>
      </w:pPr>
      <w:r>
        <w:rPr>
          <w:b w:val="false"/>
          <w:bCs w:val="false"/>
          <w:sz w:val="20"/>
          <w:szCs w:val="20"/>
        </w:rPr>
        <w:t xml:space="preserve">[ ] Número de tipos diferentes de adaptadores de cambio rápido utilizados.</w:t>
      </w:r>
    </w:p>
    <w:p>
      <w:pPr>
        <w:spacing w:after="120"/>
      </w:pPr>
      <w:r>
        <w:rPr>
          <w:b w:val="false"/>
          <w:bCs w:val="false"/>
          <w:sz w:val="20"/>
          <w:szCs w:val="20"/>
        </w:rPr>
        <w:t xml:space="preserve">[ ] Describa cualquier modificación realizada a los equipos existentes para facilitar el uso de herramientas estandarizadas. (si aplica)</w:t>
      </w:r>
    </w:p>
    <w:p>
      <w:pPr>
        <w:spacing w:after="120"/>
      </w:pPr>
      <w:r>
        <w:rPr>
          <w:b w:val="false"/>
          <w:bCs w:val="false"/>
          <w:sz w:val="20"/>
          <w:szCs w:val="20"/>
        </w:rPr>
        <w:t xml:space="preserve"/>
      </w:r>
    </w:p>
    <w:p>
      <w:pPr>
        <w:spacing w:after="120"/>
      </w:pPr>
      <w:r>
        <w:rPr>
          <w:b/>
          <w:bCs/>
          <w:sz w:val="24"/>
          <w:szCs w:val="24"/>
        </w:rPr>
        <w:t xml:space="preserve">--- PREPARACIÓN DE MATERIALES Y PIEZAS ---</w:t>
      </w:r>
    </w:p>
    <w:p>
      <w:pPr>
        <w:spacing w:after="120"/>
      </w:pPr>
      <w:r>
        <w:rPr>
          <w:b w:val="false"/>
          <w:bCs w:val="false"/>
          <w:sz w:val="20"/>
          <w:szCs w:val="20"/>
        </w:rPr>
        <w:t xml:space="preserve">[ ] Describe el método actual para preparar los matrices y sus componentes asociados antes del cambio de matriz.</w:t>
      </w:r>
    </w:p>
    <w:p>
      <w:pPr>
        <w:spacing w:after="120"/>
      </w:pPr>
      <w:r>
        <w:rPr>
          <w:b w:val="false"/>
          <w:bCs w:val="false"/>
          <w:sz w:val="20"/>
          <w:szCs w:val="20"/>
        </w:rPr>
        <w:t xml:space="preserve">[ ] ¿Cuáles de los siguientes materiales/componentes se preparan de forma rutinaria con anticipación? (Dies (Superior), Dies (Inferior), Pasadores de guía, Bloques deslizables, Manantiales, Otro (Especificar en TEXTO_LARGO))</w:t>
      </w:r>
    </w:p>
    <w:p>
      <w:pPr>
        <w:spacing w:after="120"/>
      </w:pPr>
      <w:r>
        <w:rPr>
          <w:b w:val="false"/>
          <w:bCs w:val="false"/>
          <w:sz w:val="20"/>
          <w:szCs w:val="20"/>
        </w:rPr>
        <w:t xml:space="preserve">[ ] ¿Cuánto tiempo (en minutos) se está invirtiendo actualmente en la preparación de cada dado (superior e inferior)?</w:t>
      </w:r>
    </w:p>
    <w:p>
      <w:pPr>
        <w:spacing w:after="120"/>
      </w:pPr>
      <w:r>
        <w:rPr>
          <w:b w:val="false"/>
          <w:bCs w:val="false"/>
          <w:sz w:val="20"/>
          <w:szCs w:val="20"/>
        </w:rPr>
        <w:t xml:space="preserve">[ ] Detalle los equipos o herramientas específicas utilizados para la preparación de moldes/piezas.</w:t>
      </w:r>
    </w:p>
    <w:p>
      <w:pPr>
        <w:spacing w:after="120"/>
      </w:pPr>
      <w:r>
        <w:rPr>
          <w:b w:val="false"/>
          <w:bCs w:val="false"/>
          <w:sz w:val="20"/>
          <w:szCs w:val="20"/>
        </w:rPr>
        <w:t xml:space="preserve">[ ] ¿Se utilizan áreas de preacondicionamiento para la preparación de matrices/piezas? Si es así, describa. (Sí (Describe en TEXTO_LARGO)</w:t>
      </w:r>
    </w:p>
    <w:p>
      <w:pPr>
        <w:spacing w:after="120"/>
      </w:pPr>
      <w:r>
        <w:rPr>
          <w:b w:val="false"/>
          <w:bCs w:val="false"/>
          <w:sz w:val="20"/>
          <w:szCs w:val="20"/>
        </w:rPr>
        <w:t xml:space="preserve">, No.)</w:t>
      </w:r>
    </w:p>
    <w:p>
      <w:pPr>
        <w:spacing w:after="120"/>
      </w:pPr>
      <w:r>
        <w:rPr>
          <w:b w:val="false"/>
          <w:bCs w:val="false"/>
          <w:sz w:val="20"/>
          <w:szCs w:val="20"/>
        </w:rPr>
        <w:t xml:space="preserve">[ ] Fecha de la última revisión del proceso de preparación de molde/pieza</w:t>
      </w:r>
    </w:p>
    <w:p>
      <w:pPr>
        <w:spacing w:after="120"/>
      </w:pPr>
      <w:r>
        <w:rPr>
          <w:b w:val="false"/>
          <w:bCs w:val="false"/>
          <w:sz w:val="20"/>
          <w:szCs w:val="20"/>
        </w:rPr>
        <w:t xml:space="preserve"/>
      </w:r>
    </w:p>
    <w:p>
      <w:pPr>
        <w:spacing w:after="120"/>
      </w:pPr>
      <w:r>
        <w:rPr>
          <w:b/>
          <w:bCs/>
          <w:sz w:val="24"/>
          <w:szCs w:val="24"/>
        </w:rPr>
        <w:t xml:space="preserve">--- SEGURIDAD Y ERGONOMÍA ---</w:t>
      </w:r>
    </w:p>
    <w:p>
      <w:pPr>
        <w:spacing w:after="120"/>
      </w:pPr>
      <w:r>
        <w:rPr>
          <w:b w:val="false"/>
          <w:bCs w:val="false"/>
          <w:sz w:val="20"/>
          <w:szCs w:val="20"/>
        </w:rPr>
        <w:t xml:space="preserve">[ ] Describe los riesgos identificados relacionados con el proceso de cambio de molde.</w:t>
      </w:r>
    </w:p>
    <w:p>
      <w:pPr>
        <w:spacing w:after="120"/>
      </w:pPr>
      <w:r>
        <w:rPr>
          <w:b w:val="false"/>
          <w:bCs w:val="false"/>
          <w:sz w:val="20"/>
          <w:szCs w:val="20"/>
        </w:rPr>
        <w:t xml:space="preserve">[ ] ¿Qué Equipo de Protección Personal (EPP) es necesario para los cambios de molde? (Gafas de seguridad, Guantes, Calzado de seguridad, Protección Auditiva, Chaleco de alta visibilidad, Otro (Especificar en TEXTO_LARGO))</w:t>
      </w:r>
    </w:p>
    <w:p>
      <w:pPr>
        <w:spacing w:after="120"/>
      </w:pPr>
      <w:r>
        <w:rPr>
          <w:b w:val="false"/>
          <w:bCs w:val="false"/>
          <w:sz w:val="20"/>
          <w:szCs w:val="20"/>
        </w:rPr>
        <w:t xml:space="preserve">[ ] Detalle las mejoras ergonómicas implementadas durante el SMED para reducir la tensión del operador. (p. ej., nuevos sistemas de elevación, alturas de trabajo ajustadas).</w:t>
      </w:r>
    </w:p>
    <w:p>
      <w:pPr>
        <w:spacing w:after="120"/>
      </w:pPr>
      <w:r>
        <w:rPr>
          <w:b w:val="false"/>
          <w:bCs w:val="false"/>
          <w:sz w:val="20"/>
          <w:szCs w:val="20"/>
        </w:rPr>
        <w:t xml:space="preserve">[ ] ¿Cuál es el peso máximo que un operador está autorizado a levantar durante un cambio de molde?</w:t>
      </w:r>
    </w:p>
    <w:p>
      <w:pPr>
        <w:spacing w:after="120"/>
      </w:pPr>
      <w:r>
        <w:rPr>
          <w:b w:val="false"/>
          <w:bCs w:val="false"/>
          <w:sz w:val="20"/>
          <w:szCs w:val="20"/>
        </w:rPr>
        <w:t xml:space="preserve">[ ] Describe los procedimientos de bloqueo y etiquetado utilizados durante los cambios de molde. Incluya pasos específicos.</w:t>
      </w:r>
    </w:p>
    <w:p>
      <w:pPr>
        <w:spacing w:after="120"/>
      </w:pPr>
      <w:r>
        <w:rPr>
          <w:b w:val="false"/>
          <w:bCs w:val="false"/>
          <w:sz w:val="20"/>
          <w:szCs w:val="20"/>
        </w:rPr>
        <w:t xml:space="preserve">[ ] ¿Cómo se abordan los posibles puntos críticos durante el cambio de matriz? (Hay guardias apostados.</w:t>
      </w:r>
    </w:p>
    <w:p>
      <w:pPr>
        <w:spacing w:after="120"/>
      </w:pPr>
      <w:r>
        <w:rPr>
          <w:b w:val="false"/>
          <w:bCs w:val="false"/>
          <w:sz w:val="20"/>
          <w:szCs w:val="20"/>
        </w:rPr>
        <w:t xml:space="preserve">, Rampas y pendientes utilizadas, Formación y concienciación del personal operativo, Otro (Especificar en TEXTO_EXTENSO))</w:t>
      </w:r>
    </w:p>
    <w:p>
      <w:pPr>
        <w:spacing w:after="120"/>
      </w:pPr>
      <w:r>
        <w:rPr>
          <w:b w:val="false"/>
          <w:bCs w:val="false"/>
          <w:sz w:val="20"/>
          <w:szCs w:val="20"/>
        </w:rPr>
        <w:t xml:space="preserve">[ ] Suba imágenes o videos que demuestren los procedimientos seguros de cambio de molde y las mejoras ergonómicas.</w:t>
      </w:r>
    </w:p>
    <w:p>
      <w:pPr>
        <w:spacing w:after="120"/>
      </w:pPr>
      <w:r>
        <w:rPr>
          <w:b w:val="false"/>
          <w:bCs w:val="false"/>
          <w:sz w:val="20"/>
          <w:szCs w:val="20"/>
        </w:rPr>
        <w:t xml:space="preserve"/>
      </w:r>
    </w:p>
    <w:p>
      <w:pPr>
        <w:spacing w:after="120"/>
      </w:pPr>
      <w:r>
        <w:rPr>
          <w:b/>
          <w:bCs/>
          <w:sz w:val="24"/>
          <w:szCs w:val="24"/>
        </w:rPr>
        <w:t xml:space="preserve">--- CAPACITACIÓN Y COMUNICACIÓN ---</w:t>
      </w:r>
    </w:p>
    <w:p>
      <w:pPr>
        <w:spacing w:after="120"/>
      </w:pPr>
      <w:r>
        <w:rPr>
          <w:b w:val="false"/>
          <w:bCs w:val="false"/>
          <w:sz w:val="20"/>
          <w:szCs w:val="20"/>
        </w:rPr>
        <w:t xml:space="preserve">[ ] Describe el programa de formación inicial para los operarios que realizan el cambio de molde SMED.</w:t>
      </w:r>
    </w:p>
    <w:p>
      <w:pPr>
        <w:spacing w:after="120"/>
      </w:pPr>
      <w:r>
        <w:rPr>
          <w:b w:val="false"/>
          <w:bCs w:val="false"/>
          <w:sz w:val="20"/>
          <w:szCs w:val="20"/>
        </w:rPr>
        <w:t xml:space="preserve">[ ] ¿Qué métodos de capacitación se utilizaron? (Seleccione todas las que correspondan). (Instrucción en el aula</w:t>
      </w:r>
    </w:p>
    <w:p>
      <w:pPr>
        <w:spacing w:after="120"/>
      </w:pPr>
      <w:r>
        <w:rPr>
          <w:b w:val="false"/>
          <w:bCs w:val="false"/>
          <w:sz w:val="20"/>
          <w:szCs w:val="20"/>
        </w:rPr>
        <w:t xml:space="preserve">, Formación en el puesto de trabajo, Tutoriales en video, Simulaciones, Talleres interactivos)</w:t>
      </w:r>
    </w:p>
    <w:p>
      <w:pPr>
        <w:spacing w:after="120"/>
      </w:pPr>
      <w:r>
        <w:rPr>
          <w:b w:val="false"/>
          <w:bCs w:val="false"/>
          <w:sz w:val="20"/>
          <w:szCs w:val="20"/>
        </w:rPr>
        <w:t xml:space="preserve">[ ] ¿Cuál es el tiempo promedio asignado por operador para la capacitación inicial en SMED (en horas)?</w:t>
      </w:r>
    </w:p>
    <w:p>
      <w:pPr>
        <w:spacing w:after="120"/>
      </w:pPr>
      <w:r>
        <w:rPr>
          <w:b w:val="false"/>
          <w:bCs w:val="false"/>
          <w:sz w:val="20"/>
          <w:szCs w:val="20"/>
        </w:rPr>
        <w:t xml:space="preserve">[ ] Fecha de la última capacitación SMED para todos los operadores involucrados.</w:t>
      </w:r>
    </w:p>
    <w:p>
      <w:pPr>
        <w:spacing w:after="120"/>
      </w:pPr>
      <w:r>
        <w:rPr>
          <w:b w:val="false"/>
          <w:bCs w:val="false"/>
          <w:sz w:val="20"/>
          <w:szCs w:val="20"/>
        </w:rPr>
        <w:t xml:space="preserve">[ ] Canales de comunicación utilizados para informar a los operadores sobre actualizaciones al proceso SMED. (Seleccione uno) (Reuniones de equipo, Notificaciones por correo electrónico</w:t>
      </w:r>
    </w:p>
    <w:p>
      <w:pPr>
        <w:spacing w:after="120"/>
      </w:pPr>
      <w:r>
        <w:rPr>
          <w:b w:val="false"/>
          <w:bCs w:val="false"/>
          <w:sz w:val="20"/>
          <w:szCs w:val="20"/>
        </w:rPr>
        <w:t xml:space="preserve">, Carteles/Apuntes visuales, Plataforma de Comunicación Interna</w:t>
      </w:r>
    </w:p>
    <w:p>
      <w:pPr>
        <w:spacing w:after="120"/>
      </w:pPr>
      <w:r>
        <w:rPr>
          <w:b w:val="false"/>
          <w:bCs w:val="false"/>
          <w:sz w:val="20"/>
          <w:szCs w:val="20"/>
        </w:rPr>
        <w:t xml:space="preserve">, Otro)</w:t>
      </w:r>
    </w:p>
    <w:p>
      <w:pPr>
        <w:spacing w:after="120"/>
      </w:pPr>
      <w:r>
        <w:rPr>
          <w:b w:val="false"/>
          <w:bCs w:val="false"/>
          <w:sz w:val="20"/>
          <w:szCs w:val="20"/>
        </w:rPr>
        <w:t xml:space="preserve">[ ] Describe el proceso para documentar la competencia del operador al realizar el cambio de matriz SMED.</w:t>
      </w:r>
    </w:p>
    <w:p>
      <w:pPr>
        <w:spacing w:after="120"/>
      </w:pPr>
      <w:r>
        <w:rPr>
          <w:b w:val="false"/>
          <w:bCs w:val="false"/>
          <w:sz w:val="20"/>
          <w:szCs w:val="20"/>
        </w:rPr>
        <w:t xml:space="preserve">[ ] Cargue ejemplos de material de capacitación (p. ej., listas de verificación, ayudas visuales).</w:t>
      </w:r>
    </w:p>
    <w:p>
      <w:pPr>
        <w:spacing w:after="120"/>
      </w:pPr>
      <w:r>
        <w:rPr>
          <w:b w:val="false"/>
          <w:bCs w:val="false"/>
          <w:sz w:val="20"/>
          <w:szCs w:val="20"/>
        </w:rPr>
        <w:t xml:space="preserve">[ ] ¿Se imparte capacitación de actualización? (Seleccione una opción) (Sí., No)</w:t>
      </w:r>
    </w:p>
    <w:p>
      <w:pPr>
        <w:spacing w:after="120"/>
      </w:pPr>
      <w:r>
        <w:rPr>
          <w:b w:val="false"/>
          <w:bCs w:val="false"/>
          <w:sz w:val="20"/>
          <w:szCs w:val="20"/>
        </w:rPr>
        <w:t xml:space="preserve">[ ] Si se realiza capacitación de actualización, ¿con qué frecuencia aproximada (en meses)?</w:t>
      </w:r>
    </w:p>
    <w:p>
      <w:pPr>
        <w:spacing w:after="120"/>
      </w:pPr>
      <w:r>
        <w:rPr>
          <w:b w:val="false"/>
          <w:bCs w:val="false"/>
          <w:sz w:val="20"/>
          <w:szCs w:val="20"/>
        </w:rPr>
        <w:t xml:space="preserve"/>
      </w:r>
    </w:p>
    <w:p>
      <w:pPr>
        <w:spacing w:after="120"/>
      </w:pPr>
      <w:r>
        <w:rPr>
          <w:b/>
          <w:bCs/>
          <w:sz w:val="24"/>
          <w:szCs w:val="24"/>
        </w:rPr>
        <w:t xml:space="preserve">--- MÉTRICAS DE RENDIMIENTO Y MONITOREO ---</w:t>
      </w:r>
    </w:p>
    <w:p>
      <w:pPr>
        <w:spacing w:after="120"/>
      </w:pPr>
      <w:r>
        <w:rPr>
          <w:b w:val="false"/>
          <w:bCs w:val="false"/>
          <w:sz w:val="20"/>
          <w:szCs w:val="20"/>
        </w:rPr>
        <w:t xml:space="preserve">[ ] Tiempo Promedio de Cambio de Molde (Antes de SMED)</w:t>
      </w:r>
    </w:p>
    <w:p>
      <w:pPr>
        <w:spacing w:after="120"/>
      </w:pPr>
      <w:r>
        <w:rPr>
          <w:b w:val="false"/>
          <w:bCs w:val="false"/>
          <w:sz w:val="20"/>
          <w:szCs w:val="20"/>
        </w:rPr>
        <w:t xml:space="preserve">[ ] Tiempo Promedio de Cambio de Herramienta (Después de SMED)</w:t>
      </w:r>
    </w:p>
    <w:p>
      <w:pPr>
        <w:spacing w:after="120"/>
      </w:pPr>
      <w:r>
        <w:rPr>
          <w:b w:val="false"/>
          <w:bCs w:val="false"/>
          <w:sz w:val="20"/>
          <w:szCs w:val="20"/>
        </w:rPr>
        <w:t xml:space="preserve">[ ] Reducción en el Tiempo de Cambio de Molde (%)</w:t>
      </w:r>
    </w:p>
    <w:p>
      <w:pPr>
        <w:spacing w:after="120"/>
      </w:pPr>
      <w:r>
        <w:rPr>
          <w:b w:val="false"/>
          <w:bCs w:val="false"/>
          <w:sz w:val="20"/>
          <w:szCs w:val="20"/>
        </w:rPr>
        <w:t xml:space="preserve">[ ] Número de cambios de molde por mes</w:t>
      </w:r>
    </w:p>
    <w:p>
      <w:pPr>
        <w:spacing w:after="120"/>
      </w:pPr>
      <w:r>
        <w:rPr>
          <w:b w:val="false"/>
          <w:bCs w:val="false"/>
          <w:sz w:val="20"/>
          <w:szCs w:val="20"/>
        </w:rPr>
        <w:t xml:space="preserve">[ ] Frecuencia de Recolección de Datos (Diario, Semanalmente, Mensual, Trimestral)</w:t>
      </w:r>
    </w:p>
    <w:p>
      <w:pPr>
        <w:spacing w:after="120"/>
      </w:pPr>
      <w:r>
        <w:rPr>
          <w:b w:val="false"/>
          <w:bCs w:val="false"/>
          <w:sz w:val="20"/>
          <w:szCs w:val="20"/>
        </w:rPr>
        <w:t xml:space="preserve">[ ] Descripción del método de recopilación de datos</w:t>
      </w:r>
    </w:p>
    <w:p>
      <w:pPr>
        <w:spacing w:after="120"/>
      </w:pPr>
      <w:r>
        <w:rPr>
          <w:b w:val="false"/>
          <w:bCs w:val="false"/>
          <w:sz w:val="20"/>
          <w:szCs w:val="20"/>
        </w:rPr>
        <w:t xml:space="preserve">[ ] ¿Se están analizando las tendencias de datos? (Sí., No.)</w:t>
      </w:r>
    </w:p>
    <w:p>
      <w:pPr>
        <w:spacing w:after="120"/>
      </w:pPr>
      <w:r>
        <w:rPr>
          <w:b w:val="false"/>
          <w:bCs w:val="false"/>
          <w:sz w:val="20"/>
          <w:szCs w:val="20"/>
        </w:rPr>
        <w:t xml:space="preserve">[ ] Resumir hallazgos clave del análisis de datos (si aplica).</w:t>
      </w:r>
    </w:p>
    <w:p>
      <w:pPr>
        <w:spacing w:after="120"/>
      </w:pPr>
      <w:r>
        <w:rPr>
          <w:b w:val="false"/>
          <w:bCs w:val="false"/>
          <w:sz w:val="20"/>
          <w:szCs w:val="20"/>
        </w:rPr>
        <w:t xml:space="preserve">[ ] Fecha de la última revisión de desempeño</w:t>
      </w:r>
    </w:p>
    <w:p>
      <w:pPr>
        <w:spacing w:after="120"/>
      </w:pPr>
      <w:r>
        <w:rPr>
          <w:b w:val="false"/>
          <w:bCs w:val="false"/>
          <w:sz w:val="20"/>
          <w:szCs w:val="20"/>
        </w:rPr>
        <w:t xml:space="preserve"/>
      </w:r>
    </w:p>
    <w:p>
      <w:pPr>
        <w:spacing w:after="120"/>
      </w:pPr>
      <w:r>
        <w:rPr>
          <w:b/>
          <w:bCs/>
          <w:sz w:val="24"/>
          <w:szCs w:val="24"/>
        </w:rPr>
        <w:t xml:space="preserve">--- MEJORAS CONTINUAS Y ACTUALIZACIONES DE LA DOCUMENTACIÓN ---</w:t>
      </w:r>
    </w:p>
    <w:p>
      <w:pPr>
        <w:spacing w:after="120"/>
      </w:pPr>
      <w:r>
        <w:rPr>
          <w:b w:val="false"/>
          <w:bCs w:val="false"/>
          <w:sz w:val="20"/>
          <w:szCs w:val="20"/>
        </w:rPr>
        <w:t xml:space="preserve">[ ] Frecuencia de Revisión del Proceso SMED (Meses)</w:t>
      </w:r>
    </w:p>
    <w:p>
      <w:pPr>
        <w:spacing w:after="120"/>
      </w:pPr>
      <w:r>
        <w:rPr>
          <w:b w:val="false"/>
          <w:bCs w:val="false"/>
          <w:sz w:val="20"/>
          <w:szCs w:val="20"/>
        </w:rPr>
        <w:t xml:space="preserve">[ ] Fecha de la última revisión del proceso SMED</w:t>
      </w:r>
    </w:p>
    <w:p>
      <w:pPr>
        <w:spacing w:after="120"/>
      </w:pPr>
      <w:r>
        <w:rPr>
          <w:b w:val="false"/>
          <w:bCs w:val="false"/>
          <w:sz w:val="20"/>
          <w:szCs w:val="20"/>
        </w:rPr>
        <w:t xml:space="preserve">[ ] Resumen de los cambios y mejoras realizados desde la última revisión.</w:t>
      </w:r>
    </w:p>
    <w:p>
      <w:pPr>
        <w:spacing w:after="120"/>
      </w:pPr>
      <w:r>
        <w:rPr>
          <w:b w:val="false"/>
          <w:bCs w:val="false"/>
          <w:sz w:val="20"/>
          <w:szCs w:val="20"/>
        </w:rPr>
        <w:t xml:space="preserve">[ ] Áreas a Mejorar en la Próxima Evaluación (Seleccione todas las que correspondan)</w:t>
      </w:r>
    </w:p>
    <w:p>
      <w:pPr>
        <w:spacing w:after="120"/>
      </w:pPr>
      <w:r>
        <w:rPr>
          <w:b w:val="false"/>
          <w:bCs w:val="false"/>
          <w:sz w:val="20"/>
          <w:szCs w:val="20"/>
        </w:rPr>
        <w:t xml:space="preserve"> (Estandarización de equipos, Formación de Operadores, Preparación de materiales, Visualización de procesos</w:t>
      </w:r>
    </w:p>
    <w:p>
      <w:pPr>
        <w:spacing w:after="120"/>
      </w:pPr>
      <w:r>
        <w:rPr>
          <w:b w:val="false"/>
          <w:bCs w:val="false"/>
          <w:sz w:val="20"/>
          <w:szCs w:val="20"/>
        </w:rPr>
        <w:t xml:space="preserve">, Operaciones paralelas, Otro (Especificar en texto largo)</w:t>
      </w:r>
    </w:p>
    <w:p>
      <w:pPr>
        <w:spacing w:after="120"/>
      </w:pPr>
      <w:r>
        <w:rPr>
          <w:b w:val="false"/>
          <w:bCs w:val="false"/>
          <w:sz w:val="20"/>
          <w:szCs w:val="20"/>
        </w:rPr>
        <w:t xml:space="preserve">)</w:t>
      </w:r>
    </w:p>
    <w:p>
      <w:pPr>
        <w:spacing w:after="120"/>
      </w:pPr>
      <w:r>
        <w:rPr>
          <w:b w:val="false"/>
          <w:bCs w:val="false"/>
          <w:sz w:val="20"/>
          <w:szCs w:val="20"/>
        </w:rPr>
        <w:t xml:space="preserve">[ ] Acciones específicas planificadas para la mejora (relacionadas con las opciones anteriores)</w:t>
      </w:r>
    </w:p>
    <w:p>
      <w:pPr>
        <w:spacing w:after="120"/>
      </w:pPr>
      <w:r>
        <w:rPr>
          <w:b w:val="false"/>
          <w:bCs w:val="false"/>
          <w:sz w:val="20"/>
          <w:szCs w:val="20"/>
        </w:rPr>
        <w:t xml:space="preserve">[ ] Estado del Control de Versiones del Documento (Versión actual, Obsoleto – Requiere actualización., En revisión</w:t>
      </w:r>
    </w:p>
    <w:p>
      <w:pPr>
        <w:spacing w:after="120"/>
      </w:pPr>
      <w:r>
        <w:rPr>
          <w:b w:val="false"/>
          <w:bCs w:val="false"/>
          <w:sz w:val="20"/>
          <w:szCs w:val="20"/>
        </w:rPr>
        <w:t xml:space="preserve">)</w:t>
      </w:r>
    </w:p>
    <w:p>
      <w:pPr>
        <w:spacing w:after="120"/>
      </w:pPr>
      <w:r>
        <w:rPr>
          <w:b w:val="false"/>
          <w:bCs w:val="false"/>
          <w:sz w:val="20"/>
          <w:szCs w:val="20"/>
        </w:rPr>
        <w:t xml:space="preserve">[ ] Adjuntar documentación actualizada (si aplica).</w:t>
      </w:r>
    </w:p>
    <w:p>
      <w:pPr>
        <w:spacing w:after="120"/>
      </w:pPr>
      <w:r>
        <w:rPr>
          <w:b w:val="false"/>
          <w:bCs w:val="false"/>
          <w:sz w:val="20"/>
          <w:szCs w:val="20"/>
        </w:rPr>
        <w:t xml:space="preserve">[ ] Persona responsable de las actualizaciones del documento</w:t>
      </w:r>
    </w:p>
    <w:p>
      <w:pPr>
        <w:spacing w:after="120"/>
      </w:pPr>
      <w:r>
        <w:rPr>
          <w:b w:val="false"/>
          <w:bCs w:val="false"/>
          <w:sz w:val="20"/>
          <w:szCs w:val="20"/>
        </w:rPr>
        <w:t xml:space="preserve">[ ] Fecha de la próxima revisión programada</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https://checklistguro.com/templates/manufacturing/single-minute-exchange-of-die-smed-documentation-review-checklist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2026-06-22T12:12:32.205Z</dcterms:created>
  <dcterms:modified xsi:type="dcterms:W3CDTF">2026-06-22T12:12:32.205Z</dcterms:modified>
</cp:coreProperties>
</file>

<file path=docProps/custom.xml><?xml version="1.0" encoding="utf-8"?>
<Properties xmlns="http://schemas.openxmlformats.org/officeDocument/2006/custom-properties" xmlns:vt="http://schemas.openxmlformats.org/officeDocument/2006/docPropsVTypes"/>
</file>