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LISTA DE VERIFICACIÓN PARA LA APERTURA DE UNA TIENDA: OPERACIONES MINORISTAS Y SEGURIDAD DEL CLIENTE.</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PREPARATIVOS PREVIOS A LA APERTURA ---</w:t>
      </w:r>
    </w:p>
    <w:p>
      <w:pPr>
        <w:spacing w:after="120"/>
      </w:pPr>
      <w:r>
        <w:rPr>
          <w:b w:val="false"/>
          <w:bCs w:val="false"/>
          <w:sz w:val="20"/>
          <w:szCs w:val="20"/>
        </w:rPr>
        <w:t xml:space="preserve">[ ] Fecha prevista de lanzamiento</w:t>
      </w:r>
    </w:p>
    <w:p>
      <w:pPr>
        <w:spacing w:after="120"/>
      </w:pPr>
      <w:r>
        <w:rPr>
          <w:b w:val="false"/>
          <w:bCs w:val="false"/>
          <w:sz w:val="20"/>
          <w:szCs w:val="20"/>
        </w:rPr>
        <w:t xml:space="preserve">[ ] Cantidad de empleados programados para el día de la inauguración.</w:t>
      </w:r>
    </w:p>
    <w:p>
      <w:pPr>
        <w:spacing w:after="120"/>
      </w:pPr>
      <w:r>
        <w:rPr>
          <w:b w:val="false"/>
          <w:bCs w:val="false"/>
          <w:sz w:val="20"/>
          <w:szCs w:val="20"/>
        </w:rPr>
        <w:t xml:space="preserve">[ ] Resumen de la capacitación del personal completada (incluidas las fechas).</w:t>
      </w:r>
    </w:p>
    <w:p>
      <w:pPr>
        <w:spacing w:after="120"/>
      </w:pPr>
      <w:r>
        <w:rPr>
          <w:b w:val="false"/>
          <w:bCs w:val="false"/>
          <w:sz w:val="20"/>
          <w:szCs w:val="20"/>
        </w:rPr>
        <w:t xml:space="preserve">[ ] ¿Se entregaron los materiales de marketing? (Folletos, Pósteres, Vinilos decorativos para ventanas, Recursos para la campaña en redes sociales)</w:t>
      </w:r>
    </w:p>
    <w:p>
      <w:pPr>
        <w:spacing w:after="120"/>
      </w:pPr>
      <w:r>
        <w:rPr>
          <w:b w:val="false"/>
          <w:bCs w:val="false"/>
          <w:sz w:val="20"/>
          <w:szCs w:val="20"/>
        </w:rPr>
        <w:t xml:space="preserve">[ ] ¿Se han obtenido los permisos y las licencias necesarios? (Sí., No., Pendiente)</w:t>
      </w:r>
    </w:p>
    <w:p>
      <w:pPr>
        <w:spacing w:after="120"/>
      </w:pPr>
      <w:r>
        <w:rPr>
          <w:b w:val="false"/>
          <w:bCs w:val="false"/>
          <w:sz w:val="20"/>
          <w:szCs w:val="20"/>
        </w:rPr>
        <w:t xml:space="preserve">[ ] Comprobante de seguro (cargado)</w:t>
      </w:r>
    </w:p>
    <w:p>
      <w:pPr>
        <w:spacing w:after="120"/>
      </w:pPr>
      <w:r>
        <w:rPr>
          <w:b w:val="false"/>
          <w:bCs w:val="false"/>
          <w:sz w:val="20"/>
          <w:szCs w:val="20"/>
        </w:rPr>
        <w:t xml:space="preserve">[ ] Hora programada para la reunión informativa final con el personal.</w:t>
      </w:r>
    </w:p>
    <w:p>
      <w:pPr>
        <w:spacing w:after="120"/>
      </w:pPr>
      <w:r>
        <w:rPr>
          <w:b w:val="false"/>
          <w:bCs w:val="false"/>
          <w:sz w:val="20"/>
          <w:szCs w:val="20"/>
        </w:rPr>
        <w:t xml:space="preserve"/>
      </w:r>
    </w:p>
    <w:p>
      <w:pPr>
        <w:spacing w:after="120"/>
      </w:pPr>
      <w:r>
        <w:rPr>
          <w:b/>
          <w:bCs/>
          <w:sz w:val="24"/>
          <w:szCs w:val="24"/>
        </w:rPr>
        <w:t xml:space="preserve">--- DISTRIBUCIÓN Y PRESENTACIÓN DE LOS PRODUCTOS EN LA TIENDA. ---</w:t>
      </w:r>
    </w:p>
    <w:p>
      <w:pPr>
        <w:spacing w:after="120"/>
      </w:pPr>
      <w:r>
        <w:rPr>
          <w:b w:val="false"/>
          <w:bCs w:val="false"/>
          <w:sz w:val="20"/>
          <w:szCs w:val="20"/>
        </w:rPr>
        <w:t xml:space="preserve">[ ] Verificación del ancho del pasillo (en pies)</w:t>
      </w:r>
    </w:p>
    <w:p>
      <w:pPr>
        <w:spacing w:after="120"/>
      </w:pPr>
      <w:r>
        <w:rPr>
          <w:b w:val="false"/>
          <w:bCs w:val="false"/>
          <w:sz w:val="20"/>
          <w:szCs w:val="20"/>
        </w:rPr>
        <w:t xml:space="preserve">[ ] Puntos de control para verificar el cumplimiento de la ADA (seleccione todos los que correspondan) (Accesibilidad para usuarios con movilidad reducida, Baños accesibles, Mostradores de pago accesibles, Rutas claras, Altura y contraste de la señalización)</w:t>
      </w:r>
    </w:p>
    <w:p>
      <w:pPr>
        <w:spacing w:after="120"/>
      </w:pPr>
      <w:r>
        <w:rPr>
          <w:b w:val="false"/>
          <w:bCs w:val="false"/>
          <w:sz w:val="20"/>
          <w:szCs w:val="20"/>
        </w:rPr>
        <w:t xml:space="preserve">[ ] Ubicación del mapa de la ruta de evacuación de emergencia.</w:t>
      </w:r>
    </w:p>
    <w:p>
      <w:pPr>
        <w:spacing w:after="120"/>
      </w:pPr>
      <w:r>
        <w:rPr>
          <w:b w:val="false"/>
          <w:bCs w:val="false"/>
          <w:sz w:val="20"/>
          <w:szCs w:val="20"/>
        </w:rPr>
        <w:t xml:space="preserve">[ ] Fotos de la presentación de productos en tiendas.</w:t>
      </w:r>
    </w:p>
    <w:p>
      <w:pPr>
        <w:spacing w:after="120"/>
      </w:pPr>
      <w:r>
        <w:rPr>
          <w:b w:val="false"/>
          <w:bCs w:val="false"/>
          <w:sz w:val="20"/>
          <w:szCs w:val="20"/>
        </w:rPr>
        <w:t xml:space="preserve">[ ] Cantidad de macetas/artículos decorativos</w:t>
      </w:r>
    </w:p>
    <w:p>
      <w:pPr>
        <w:spacing w:after="120"/>
      </w:pPr>
      <w:r>
        <w:rPr>
          <w:b w:val="false"/>
          <w:bCs w:val="false"/>
          <w:sz w:val="20"/>
          <w:szCs w:val="20"/>
        </w:rPr>
        <w:t xml:space="preserve">[ ] Notas sobre los ajustes necesarios en la configuración de la pantalla.</w:t>
      </w:r>
    </w:p>
    <w:p>
      <w:pPr>
        <w:spacing w:after="120"/>
      </w:pPr>
      <w:r>
        <w:rPr>
          <w:b w:val="false"/>
          <w:bCs w:val="false"/>
          <w:sz w:val="20"/>
          <w:szCs w:val="20"/>
        </w:rPr>
        <w:t xml:space="preserve">[ ] Adecuación de la iluminación (Excelente/Buena/Regular/Deficiente) (Excelente., Bien., Justo, imparcial., Malo)</w:t>
      </w:r>
    </w:p>
    <w:p>
      <w:pPr>
        <w:spacing w:after="120"/>
      </w:pPr>
      <w:r>
        <w:rPr>
          <w:b w:val="false"/>
          <w:bCs w:val="false"/>
          <w:sz w:val="20"/>
          <w:szCs w:val="20"/>
        </w:rPr>
        <w:t xml:space="preserve"/>
      </w:r>
    </w:p>
    <w:p>
      <w:pPr>
        <w:spacing w:after="120"/>
      </w:pPr>
      <w:r>
        <w:rPr>
          <w:b/>
          <w:bCs/>
          <w:sz w:val="24"/>
          <w:szCs w:val="24"/>
        </w:rPr>
        <w:t xml:space="preserve">--- SISTEMA DE PUNTO DE VENTA (POS) Y TRANSACCIONES ---</w:t>
      </w:r>
    </w:p>
    <w:p>
      <w:pPr>
        <w:spacing w:after="120"/>
      </w:pPr>
      <w:r>
        <w:rPr>
          <w:b w:val="false"/>
          <w:bCs w:val="false"/>
          <w:sz w:val="20"/>
          <w:szCs w:val="20"/>
        </w:rPr>
        <w:t xml:space="preserve">[ ] Cantidad inicial en la caja registradora.</w:t>
      </w:r>
    </w:p>
    <w:p>
      <w:pPr>
        <w:spacing w:after="120"/>
      </w:pPr>
      <w:r>
        <w:rPr>
          <w:b w:val="false"/>
          <w:bCs w:val="false"/>
          <w:sz w:val="20"/>
          <w:szCs w:val="20"/>
        </w:rPr>
        <w:t xml:space="preserve">[ ] Estado de la verificación del procesador de pagos (Verificado, Requiere verificación.)</w:t>
      </w:r>
    </w:p>
    <w:p>
      <w:pPr>
        <w:spacing w:after="120"/>
      </w:pPr>
      <w:r>
        <w:rPr>
          <w:b w:val="false"/>
          <w:bCs w:val="false"/>
          <w:sz w:val="20"/>
          <w:szCs w:val="20"/>
        </w:rPr>
        <w:t xml:space="preserve">[ ] Versión del software del terminal</w:t>
      </w:r>
    </w:p>
    <w:p>
      <w:pPr>
        <w:spacing w:after="120"/>
      </w:pPr>
      <w:r>
        <w:rPr>
          <w:b w:val="false"/>
          <w:bCs w:val="false"/>
          <w:sz w:val="20"/>
          <w:szCs w:val="20"/>
        </w:rPr>
        <w:t xml:space="preserve">[ ] Tipos de pago admitidos (Efectivo, Tarjeta de crédito, Tarjeta de débito, Pago móvil (por ejemplo, Apple Pay), Tarjetas de regalo)</w:t>
      </w:r>
    </w:p>
    <w:p>
      <w:pPr>
        <w:spacing w:after="120"/>
      </w:pPr>
      <w:r>
        <w:rPr>
          <w:b w:val="false"/>
          <w:bCs w:val="false"/>
          <w:sz w:val="20"/>
          <w:szCs w:val="20"/>
        </w:rPr>
        <w:t xml:space="preserve">[ ] Fecha de la última copia de seguridad del sistema</w:t>
      </w:r>
    </w:p>
    <w:p>
      <w:pPr>
        <w:spacing w:after="120"/>
      </w:pPr>
      <w:r>
        <w:rPr>
          <w:b w:val="false"/>
          <w:bCs w:val="false"/>
          <w:sz w:val="20"/>
          <w:szCs w:val="20"/>
        </w:rPr>
        <w:t xml:space="preserve">[ ] Próxima fecha programada para el mantenimiento</w:t>
      </w:r>
    </w:p>
    <w:p>
      <w:pPr>
        <w:spacing w:after="120"/>
      </w:pPr>
      <w:r>
        <w:rPr>
          <w:b w:val="false"/>
          <w:bCs w:val="false"/>
          <w:sz w:val="20"/>
          <w:szCs w:val="20"/>
        </w:rPr>
        <w:t xml:space="preserve">[ ] Notas sobre cualquier problema del sistema.</w:t>
      </w:r>
    </w:p>
    <w:p>
      <w:pPr>
        <w:spacing w:after="120"/>
      </w:pPr>
      <w:r>
        <w:rPr>
          <w:b w:val="false"/>
          <w:bCs w:val="false"/>
          <w:sz w:val="20"/>
          <w:szCs w:val="20"/>
        </w:rPr>
        <w:t xml:space="preserve"/>
      </w:r>
    </w:p>
    <w:p>
      <w:pPr>
        <w:spacing w:after="120"/>
      </w:pPr>
      <w:r>
        <w:rPr>
          <w:b/>
          <w:bCs/>
          <w:sz w:val="24"/>
          <w:szCs w:val="24"/>
        </w:rPr>
        <w:t xml:space="preserve">--- GESTIÓN DE INVENTARIO Y NIVELES DE EXISTENCIAS ---</w:t>
      </w:r>
    </w:p>
    <w:p>
      <w:pPr>
        <w:spacing w:after="120"/>
      </w:pPr>
      <w:r>
        <w:rPr>
          <w:b w:val="false"/>
          <w:bCs w:val="false"/>
          <w:sz w:val="20"/>
          <w:szCs w:val="20"/>
        </w:rPr>
        <w:t xml:space="preserve">[ ] Inventario inicial de los artículos más importantes (por ejemplo, camisetas talla mediana).</w:t>
      </w:r>
    </w:p>
    <w:p>
      <w:pPr>
        <w:spacing w:after="120"/>
      </w:pPr>
      <w:r>
        <w:rPr>
          <w:b w:val="false"/>
          <w:bCs w:val="false"/>
          <w:sz w:val="20"/>
          <w:szCs w:val="20"/>
        </w:rPr>
        <w:t xml:space="preserve">[ ] Umbral mínimo de existencias para realizar un nuevo pedido (por ejemplo, unidades).</w:t>
      </w:r>
    </w:p>
    <w:p>
      <w:pPr>
        <w:spacing w:after="120"/>
      </w:pPr>
      <w:r>
        <w:rPr>
          <w:b w:val="false"/>
          <w:bCs w:val="false"/>
          <w:sz w:val="20"/>
          <w:szCs w:val="20"/>
        </w:rPr>
        <w:t xml:space="preserve">[ ] ¿Se ha verificado el procedimiento de recepción? (Sí., No.)</w:t>
      </w:r>
    </w:p>
    <w:p>
      <w:pPr>
        <w:spacing w:after="120"/>
      </w:pPr>
      <w:r>
        <w:rPr>
          <w:b w:val="false"/>
          <w:bCs w:val="false"/>
          <w:sz w:val="20"/>
          <w:szCs w:val="20"/>
        </w:rPr>
        <w:t xml:space="preserve">[ ] ¿La categorización del inventario es correcta? (Estacional, Esencial, Promocional)</w:t>
      </w:r>
    </w:p>
    <w:p>
      <w:pPr>
        <w:spacing w:after="120"/>
      </w:pPr>
      <w:r>
        <w:rPr>
          <w:b w:val="false"/>
          <w:bCs w:val="false"/>
          <w:sz w:val="20"/>
          <w:szCs w:val="20"/>
        </w:rPr>
        <w:t xml:space="preserve">[ ] Fecha de la última auditoría de inventario.</w:t>
      </w:r>
    </w:p>
    <w:p>
      <w:pPr>
        <w:spacing w:after="120"/>
      </w:pPr>
      <w:r>
        <w:rPr>
          <w:b w:val="false"/>
          <w:bCs w:val="false"/>
          <w:sz w:val="20"/>
          <w:szCs w:val="20"/>
        </w:rPr>
        <w:t xml:space="preserve">[ ] Observaciones sobre las discrepancias en el inventario (si las hubiera)</w:t>
      </w:r>
    </w:p>
    <w:p>
      <w:pPr>
        <w:spacing w:after="120"/>
      </w:pPr>
      <w:r>
        <w:rPr>
          <w:b w:val="false"/>
          <w:bCs w:val="false"/>
          <w:sz w:val="20"/>
          <w:szCs w:val="20"/>
        </w:rPr>
        <w:t xml:space="preserve">[ ] Número de palés recibidos</w:t>
      </w:r>
    </w:p>
    <w:p>
      <w:pPr>
        <w:spacing w:after="120"/>
      </w:pPr>
      <w:r>
        <w:rPr>
          <w:b w:val="false"/>
          <w:bCs w:val="false"/>
          <w:sz w:val="20"/>
          <w:szCs w:val="20"/>
        </w:rPr>
        <w:t xml:space="preserve">[ ] ¿Se han identificado productos dañados? (Sí., No.)</w:t>
      </w:r>
    </w:p>
    <w:p>
      <w:pPr>
        <w:spacing w:after="120"/>
      </w:pPr>
      <w:r>
        <w:rPr>
          <w:b w:val="false"/>
          <w:bCs w:val="false"/>
          <w:sz w:val="20"/>
          <w:szCs w:val="20"/>
        </w:rPr>
        <w:t xml:space="preserve"/>
      </w:r>
    </w:p>
    <w:p>
      <w:pPr>
        <w:spacing w:after="120"/>
      </w:pPr>
      <w:r>
        <w:rPr>
          <w:b/>
          <w:bCs/>
          <w:sz w:val="24"/>
          <w:szCs w:val="24"/>
        </w:rPr>
        <w:t xml:space="preserve">--- PREPARACIÓN Y CAPACITACIÓN DEL PERSONAL ---</w:t>
      </w:r>
    </w:p>
    <w:p>
      <w:pPr>
        <w:spacing w:after="120"/>
      </w:pPr>
      <w:r>
        <w:rPr>
          <w:b w:val="false"/>
          <w:bCs w:val="false"/>
          <w:sz w:val="20"/>
          <w:szCs w:val="20"/>
        </w:rPr>
        <w:t xml:space="preserve">[ ] Número de empleados programados.</w:t>
      </w:r>
    </w:p>
    <w:p>
      <w:pPr>
        <w:spacing w:after="120"/>
      </w:pPr>
      <w:r>
        <w:rPr>
          <w:b w:val="false"/>
          <w:bCs w:val="false"/>
          <w:sz w:val="20"/>
          <w:szCs w:val="20"/>
        </w:rPr>
        <w:t xml:space="preserve">[ ] ¿Todo el personal ha completado la capacitación obligatoria en materia de seguridad? (Sí., No., En curso.)</w:t>
      </w:r>
    </w:p>
    <w:p>
      <w:pPr>
        <w:spacing w:after="120"/>
      </w:pPr>
      <w:r>
        <w:rPr>
          <w:b w:val="false"/>
          <w:bCs w:val="false"/>
          <w:sz w:val="20"/>
          <w:szCs w:val="20"/>
        </w:rPr>
        <w:t xml:space="preserve">[ ] Módulos de capacitación completados (seleccione todos los que correspondan) (Capacitación en el uso de sistemas TPV., Protocolo de atención al cliente, Formación sobre prevención de pérdidas, Procedimientos de emergencia, Conocimiento del producto, Procedimientos para la apertura de la tienda)</w:t>
      </w:r>
    </w:p>
    <w:p>
      <w:pPr>
        <w:spacing w:after="120"/>
      </w:pPr>
      <w:r>
        <w:rPr>
          <w:b w:val="false"/>
          <w:bCs w:val="false"/>
          <w:sz w:val="20"/>
          <w:szCs w:val="20"/>
        </w:rPr>
        <w:t xml:space="preserve">[ ] Fecha de la última capacitación de actualización (POS)</w:t>
      </w:r>
    </w:p>
    <w:p>
      <w:pPr>
        <w:spacing w:after="120"/>
      </w:pPr>
      <w:r>
        <w:rPr>
          <w:b w:val="false"/>
          <w:bCs w:val="false"/>
          <w:sz w:val="20"/>
          <w:szCs w:val="20"/>
        </w:rPr>
        <w:t xml:space="preserve">[ ] Notas sobre la preparación individual del personal.</w:t>
      </w:r>
    </w:p>
    <w:p>
      <w:pPr>
        <w:spacing w:after="120"/>
      </w:pPr>
      <w:r>
        <w:rPr>
          <w:b w:val="false"/>
          <w:bCs w:val="false"/>
          <w:sz w:val="20"/>
          <w:szCs w:val="20"/>
        </w:rPr>
        <w:t xml:space="preserve">[ ] ¿Hay un supervisor designado presente en el lugar? (Sí., No.)</w:t>
      </w:r>
    </w:p>
    <w:p>
      <w:pPr>
        <w:spacing w:after="120"/>
      </w:pPr>
      <w:r>
        <w:rPr>
          <w:b w:val="false"/>
          <w:bCs w:val="false"/>
          <w:sz w:val="20"/>
          <w:szCs w:val="20"/>
        </w:rPr>
        <w:t xml:space="preserve">[ ] Verificación de la hora programada de inicio del turno.</w:t>
      </w:r>
    </w:p>
    <w:p>
      <w:pPr>
        <w:spacing w:after="120"/>
      </w:pPr>
      <w:r>
        <w:rPr>
          <w:b w:val="false"/>
          <w:bCs w:val="false"/>
          <w:sz w:val="20"/>
          <w:szCs w:val="20"/>
        </w:rPr>
        <w:t xml:space="preserve">[ ] Firma del supervisor: se confirma que el personal está preparado.</w:t>
      </w:r>
    </w:p>
    <w:p>
      <w:pPr>
        <w:spacing w:after="120"/>
      </w:pPr>
      <w:r>
        <w:rPr>
          <w:b w:val="false"/>
          <w:bCs w:val="false"/>
          <w:sz w:val="20"/>
          <w:szCs w:val="20"/>
        </w:rPr>
        <w:t xml:space="preserve"/>
      </w:r>
    </w:p>
    <w:p>
      <w:pPr>
        <w:spacing w:after="120"/>
      </w:pPr>
      <w:r>
        <w:rPr>
          <w:b/>
          <w:bCs/>
          <w:sz w:val="24"/>
          <w:szCs w:val="24"/>
        </w:rPr>
        <w:t xml:space="preserve">--- PROTOCOLOS DE SEGURIDAD Y PROTECCIÓN ---</w:t>
      </w:r>
    </w:p>
    <w:p>
      <w:pPr>
        <w:spacing w:after="120"/>
      </w:pPr>
      <w:r>
        <w:rPr>
          <w:b w:val="false"/>
          <w:bCs w:val="false"/>
          <w:sz w:val="20"/>
          <w:szCs w:val="20"/>
        </w:rPr>
        <w:t xml:space="preserve">[ ] Fecha de la última inspección del extintor.</w:t>
      </w:r>
    </w:p>
    <w:p>
      <w:pPr>
        <w:spacing w:after="120"/>
      </w:pPr>
      <w:r>
        <w:rPr>
          <w:b w:val="false"/>
          <w:bCs w:val="false"/>
          <w:sz w:val="20"/>
          <w:szCs w:val="20"/>
        </w:rPr>
        <w:t xml:space="preserve">[ ] ¿Se ha activado el sistema de seguridad? (Sí., No.)</w:t>
      </w:r>
    </w:p>
    <w:p>
      <w:pPr>
        <w:spacing w:after="120"/>
      </w:pPr>
      <w:r>
        <w:rPr>
          <w:b w:val="false"/>
          <w:bCs w:val="false"/>
          <w:sz w:val="20"/>
          <w:szCs w:val="20"/>
        </w:rPr>
        <w:t xml:space="preserve">[ ] Fecha de la prueba del sistema de iluminación de emergencia.</w:t>
      </w:r>
    </w:p>
    <w:p>
      <w:pPr>
        <w:spacing w:after="120"/>
      </w:pPr>
      <w:r>
        <w:rPr>
          <w:b w:val="false"/>
          <w:bCs w:val="false"/>
          <w:sz w:val="20"/>
          <w:szCs w:val="20"/>
        </w:rPr>
        <w:t xml:space="preserve">[ ] Notas sobre el sistema de seguridad (si corresponde)</w:t>
      </w:r>
    </w:p>
    <w:p>
      <w:pPr>
        <w:spacing w:after="120"/>
      </w:pPr>
      <w:r>
        <w:rPr>
          <w:b w:val="false"/>
          <w:bCs w:val="false"/>
          <w:sz w:val="20"/>
          <w:szCs w:val="20"/>
        </w:rPr>
        <w:t xml:space="preserve">[ ] ¿Tiene un botiquín de primeros auxilios y está completo? (Sí., No.)</w:t>
      </w:r>
    </w:p>
    <w:p>
      <w:pPr>
        <w:spacing w:after="120"/>
      </w:pPr>
      <w:r>
        <w:rPr>
          <w:b w:val="false"/>
          <w:bCs w:val="false"/>
          <w:sz w:val="20"/>
          <w:szCs w:val="20"/>
        </w:rPr>
        <w:t xml:space="preserve">[ ] Ubicación de los planos de las salidas de emergencia</w:t>
      </w:r>
    </w:p>
    <w:p>
      <w:pPr>
        <w:spacing w:after="120"/>
      </w:pPr>
      <w:r>
        <w:rPr>
          <w:b w:val="false"/>
          <w:bCs w:val="false"/>
          <w:sz w:val="20"/>
          <w:szCs w:val="20"/>
        </w:rPr>
        <w:t xml:space="preserve">[ ] Cantidad de personal de seguridad (si corresponde)</w:t>
      </w:r>
    </w:p>
    <w:p>
      <w:pPr>
        <w:spacing w:after="120"/>
      </w:pPr>
      <w:r>
        <w:rPr>
          <w:b w:val="false"/>
          <w:bCs w:val="false"/>
          <w:sz w:val="20"/>
          <w:szCs w:val="20"/>
        </w:rPr>
        <w:t xml:space="preserve"/>
      </w:r>
    </w:p>
    <w:p>
      <w:pPr>
        <w:spacing w:after="120"/>
      </w:pPr>
      <w:r>
        <w:rPr>
          <w:b/>
          <w:bCs/>
          <w:sz w:val="24"/>
          <w:szCs w:val="24"/>
        </w:rPr>
        <w:t xml:space="preserve">--- EXPERIENCIA DEL CLIENTE Y ACCESIBILIDAD ---</w:t>
      </w:r>
    </w:p>
    <w:p>
      <w:pPr>
        <w:spacing w:after="120"/>
      </w:pPr>
      <w:r>
        <w:rPr>
          <w:b w:val="false"/>
          <w:bCs w:val="false"/>
          <w:sz w:val="20"/>
          <w:szCs w:val="20"/>
        </w:rPr>
        <w:t xml:space="preserve">[ ] Temperatura ambiente (°C)</w:t>
      </w:r>
    </w:p>
    <w:p>
      <w:pPr>
        <w:spacing w:after="120"/>
      </w:pPr>
      <w:r>
        <w:rPr>
          <w:b w:val="false"/>
          <w:bCs w:val="false"/>
          <w:sz w:val="20"/>
          <w:szCs w:val="20"/>
        </w:rPr>
        <w:t xml:space="preserve">[ ] Nivel de volumen de la música (Demasiado alto., Adecuado., Demasiado silencio.)</w:t>
      </w:r>
    </w:p>
    <w:p>
      <w:pPr>
        <w:spacing w:after="120"/>
      </w:pPr>
      <w:r>
        <w:rPr>
          <w:b w:val="false"/>
          <w:bCs w:val="false"/>
          <w:sz w:val="20"/>
          <w:szCs w:val="20"/>
        </w:rPr>
        <w:t xml:space="preserve">[ ] Se han verificado las funciones de accesibilidad. (Acceso mediante rampa, Baños accesibles, Pasillos amplios, Señalización clara (texto en letra grande), Mostrador de pago accesible.)</w:t>
      </w:r>
    </w:p>
    <w:p>
      <w:pPr>
        <w:spacing w:after="120"/>
      </w:pPr>
      <w:r>
        <w:rPr>
          <w:b w:val="false"/>
          <w:bCs w:val="false"/>
          <w:sz w:val="20"/>
          <w:szCs w:val="20"/>
        </w:rPr>
        <w:t xml:space="preserve">[ ] Notas para la revisión del guion de atención al cliente</w:t>
      </w:r>
    </w:p>
    <w:p>
      <w:pPr>
        <w:spacing w:after="120"/>
      </w:pPr>
      <w:r>
        <w:rPr>
          <w:b w:val="false"/>
          <w:bCs w:val="false"/>
          <w:sz w:val="20"/>
          <w:szCs w:val="20"/>
        </w:rPr>
        <w:t xml:space="preserve">[ ] Limpieza general de la tienda. (Excelente., Bien, Justo, Deficiente, malo, precario.)</w:t>
      </w:r>
    </w:p>
    <w:p>
      <w:pPr>
        <w:spacing w:after="120"/>
      </w:pPr>
      <w:r>
        <w:rPr>
          <w:b w:val="false"/>
          <w:bCs w:val="false"/>
          <w:sz w:val="20"/>
          <w:szCs w:val="20"/>
        </w:rPr>
        <w:t xml:space="preserve">[ ] Saludo del empleado al atender a los clientes.</w:t>
      </w:r>
    </w:p>
    <w:p>
      <w:pPr>
        <w:spacing w:after="120"/>
      </w:pPr>
      <w:r>
        <w:rPr>
          <w:b w:val="false"/>
          <w:bCs w:val="false"/>
          <w:sz w:val="20"/>
          <w:szCs w:val="20"/>
        </w:rPr>
        <w:t xml:space="preserve"/>
      </w:r>
    </w:p>
    <w:p>
      <w:pPr>
        <w:spacing w:after="120"/>
      </w:pPr>
      <w:r>
        <w:rPr>
          <w:b/>
          <w:bCs/>
          <w:sz w:val="24"/>
          <w:szCs w:val="24"/>
        </w:rPr>
        <w:t xml:space="preserve">--- LANZAMIENTO DE LA CAMPAÑA DE MARKETING Y PROMOCIÓN ---</w:t>
      </w:r>
    </w:p>
    <w:p>
      <w:pPr>
        <w:spacing w:after="120"/>
      </w:pPr>
      <w:r>
        <w:rPr>
          <w:b w:val="false"/>
          <w:bCs w:val="false"/>
          <w:sz w:val="20"/>
          <w:szCs w:val="20"/>
        </w:rPr>
        <w:t xml:space="preserve">[ ] Lista de verificación para el lanzamiento en redes sociales (Publicación de Facebook programada., Publicación de Instagram programada., Publicación de Twitter programada., Video de TikTok subido.)</w:t>
      </w:r>
    </w:p>
    <w:p>
      <w:pPr>
        <w:spacing w:after="120"/>
      </w:pPr>
      <w:r>
        <w:rPr>
          <w:b w:val="false"/>
          <w:bCs w:val="false"/>
          <w:sz w:val="20"/>
          <w:szCs w:val="20"/>
        </w:rPr>
        <w:t xml:space="preserve">[ ] Se muestra el banner promocional (imagen).</w:t>
      </w:r>
    </w:p>
    <w:p>
      <w:pPr>
        <w:spacing w:after="120"/>
      </w:pPr>
      <w:r>
        <w:rPr>
          <w:b w:val="false"/>
          <w:bCs w:val="false"/>
          <w:sz w:val="20"/>
          <w:szCs w:val="20"/>
        </w:rPr>
        <w:t xml:space="preserve">[ ] Fecha de inicio de la campaña de marketing por correo electrónico.</w:t>
      </w:r>
    </w:p>
    <w:p>
      <w:pPr>
        <w:spacing w:after="120"/>
      </w:pPr>
      <w:r>
        <w:rPr>
          <w:b w:val="false"/>
          <w:bCs w:val="false"/>
          <w:sz w:val="20"/>
          <w:szCs w:val="20"/>
        </w:rPr>
        <w:t xml:space="preserve">[ ] Número de folletos impresos distribuidos.</w:t>
      </w:r>
    </w:p>
    <w:p>
      <w:pPr>
        <w:spacing w:after="120"/>
      </w:pPr>
      <w:r>
        <w:rPr>
          <w:b w:val="false"/>
          <w:bCs w:val="false"/>
          <w:sz w:val="20"/>
          <w:szCs w:val="20"/>
        </w:rPr>
        <w:t xml:space="preserve">[ ] Estado de la ubicación de los anuncios locales (No iniciado., En curso., Completado)</w:t>
      </w:r>
    </w:p>
    <w:p>
      <w:pPr>
        <w:spacing w:after="120"/>
      </w:pPr>
      <w:r>
        <w:rPr>
          <w:b w:val="false"/>
          <w:bCs w:val="false"/>
          <w:sz w:val="20"/>
          <w:szCs w:val="20"/>
        </w:rPr>
        <w:t xml:space="preserve">[ ] Resumen de los mensajes clave de la campaña de lanzamiento</w:t>
      </w:r>
    </w:p>
    <w:p>
      <w:pPr>
        <w:spacing w:after="120"/>
      </w:pPr>
      <w:r>
        <w:rPr>
          <w:b w:val="false"/>
          <w:bCs w:val="false"/>
          <w:sz w:val="20"/>
          <w:szCs w:val="20"/>
        </w:rPr>
        <w:t xml:space="preserve"/>
      </w:r>
    </w:p>
    <w:p>
      <w:pPr>
        <w:spacing w:after="120"/>
      </w:pPr>
      <w:r>
        <w:rPr>
          <w:b/>
          <w:bCs/>
          <w:sz w:val="24"/>
          <w:szCs w:val="24"/>
        </w:rPr>
        <w:t xml:space="preserve">--- REVISIÓN FINAL Y APROBACIÓN. ---</w:t>
      </w:r>
    </w:p>
    <w:p>
      <w:pPr>
        <w:spacing w:after="120"/>
      </w:pPr>
      <w:r>
        <w:rPr>
          <w:b w:val="false"/>
          <w:bCs w:val="false"/>
          <w:sz w:val="20"/>
          <w:szCs w:val="20"/>
        </w:rPr>
        <w:t xml:space="preserve">[ ] Fecha de finalización de la guía paso a paso</w:t>
      </w:r>
    </w:p>
    <w:p>
      <w:pPr>
        <w:spacing w:after="120"/>
      </w:pPr>
      <w:r>
        <w:rPr>
          <w:b w:val="false"/>
          <w:bCs w:val="false"/>
          <w:sz w:val="20"/>
          <w:szCs w:val="20"/>
        </w:rPr>
        <w:t xml:space="preserve">[ ] Tiempo necesario para completar el tutorial.</w:t>
      </w:r>
    </w:p>
    <w:p>
      <w:pPr>
        <w:spacing w:after="120"/>
      </w:pPr>
      <w:r>
        <w:rPr>
          <w:b w:val="false"/>
          <w:bCs w:val="false"/>
          <w:sz w:val="20"/>
          <w:szCs w:val="20"/>
        </w:rPr>
        <w:t xml:space="preserve">[ ] Notas y observaciones durante la revisión.</w:t>
      </w:r>
    </w:p>
    <w:p>
      <w:pPr>
        <w:spacing w:after="120"/>
      </w:pPr>
      <w:r>
        <w:rPr>
          <w:b w:val="false"/>
          <w:bCs w:val="false"/>
          <w:sz w:val="20"/>
          <w:szCs w:val="20"/>
        </w:rPr>
        <w:t xml:space="preserve">[ ] Lectura de la temperatura (interior de la tienda)</w:t>
      </w:r>
    </w:p>
    <w:p>
      <w:pPr>
        <w:spacing w:after="120"/>
      </w:pPr>
      <w:r>
        <w:rPr>
          <w:b w:val="false"/>
          <w:bCs w:val="false"/>
          <w:sz w:val="20"/>
          <w:szCs w:val="20"/>
        </w:rPr>
        <w:t xml:space="preserve">[ ] Evaluación general de la preparación. (Totalmente listo., Listo, con ajustes menores., Requiere correcciones importantes.)</w:t>
      </w:r>
    </w:p>
    <w:p>
      <w:pPr>
        <w:spacing w:after="120"/>
      </w:pPr>
      <w:r>
        <w:rPr>
          <w:b w:val="false"/>
          <w:bCs w:val="false"/>
          <w:sz w:val="20"/>
          <w:szCs w:val="20"/>
        </w:rPr>
        <w:t xml:space="preserve">[ ] Firma del responsable de la guía paso a paso.</w:t>
      </w:r>
    </w:p>
    <w:p>
      <w:pPr>
        <w:spacing w:after="120"/>
      </w:pPr>
      <w:r>
        <w:rPr>
          <w:b w:val="false"/>
          <w:bCs w:val="false"/>
          <w:sz w:val="20"/>
          <w:szCs w:val="20"/>
        </w:rPr>
        <w:t xml:space="preserve">[ ] Estado del sistema de seguridad (Activo y funcional., Requiere ajustes., Defectuoso)</w:t>
      </w:r>
    </w:p>
    <w:p>
      <w:pPr>
        <w:spacing w:after="120"/>
      </w:pPr>
      <w:r>
        <w:rPr>
          <w:b w:val="false"/>
          <w:bCs w:val="false"/>
          <w:sz w:val="20"/>
          <w:szCs w:val="20"/>
        </w:rPr>
        <w:t xml:space="preserve">[ ] Fotos de las áreas clave (opcional)</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https://checklistguro.com/templates/retail/store-opening-checklist-retail-operations-customer-safety</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2026-10-22T08:15:05.235Z</dcterms:created>
  <dcterms:modified xsi:type="dcterms:W3CDTF">2026-10-22T08:15:05.235Z</dcterms:modified>
</cp:coreProperties>
</file>

<file path=docProps/custom.xml><?xml version="1.0" encoding="utf-8"?>
<Properties xmlns="http://schemas.openxmlformats.org/officeDocument/2006/custom-properties" xmlns:vt="http://schemas.openxmlformats.org/officeDocument/2006/docPropsVTypes"/>
</file>